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4"/>
        <w:ind w:left="0" w:firstLine="0" w:firstLineChars="0"/>
        <w:rPr>
          <w:rFonts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依法注销非煤矿山安全生产许可证企业名单（2家）</w:t>
      </w:r>
    </w:p>
    <w:p>
      <w:pPr>
        <w:pStyle w:val="4"/>
        <w:rPr>
          <w:rFonts w:hint="eastAsia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150"/>
        <w:gridCol w:w="5084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企业名称</w:t>
            </w:r>
          </w:p>
        </w:tc>
        <w:tc>
          <w:tcPr>
            <w:tcW w:w="50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许可证编号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1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宝鸡华仁矿业开发有限公司丝毛岭金铅锌矿</w:t>
            </w:r>
          </w:p>
        </w:tc>
        <w:tc>
          <w:tcPr>
            <w:tcW w:w="50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（陕）FM安许证字[03747]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2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宝鸡八方山铅锌矿业有限责任公司八方山铅锌矿</w:t>
            </w:r>
          </w:p>
        </w:tc>
        <w:tc>
          <w:tcPr>
            <w:tcW w:w="50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（陕）FM安许证字[2021]738号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line="400" w:lineRule="exact"/>
              <w:jc w:val="center"/>
              <w:rPr>
                <w:rFonts w:hint="eastAsia" w:ascii="仿宋" w:hAnsi="仿宋" w:cs="仿宋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6660BAE"/>
    <w:rsid w:val="02D4653B"/>
    <w:rsid w:val="06660BAE"/>
    <w:rsid w:val="0E6A2131"/>
    <w:rsid w:val="11101DC5"/>
    <w:rsid w:val="11D3174D"/>
    <w:rsid w:val="15462CE6"/>
    <w:rsid w:val="16B3762F"/>
    <w:rsid w:val="186C3B20"/>
    <w:rsid w:val="1A2B0F37"/>
    <w:rsid w:val="1B2051AF"/>
    <w:rsid w:val="1B9133C8"/>
    <w:rsid w:val="219E0135"/>
    <w:rsid w:val="3AD90BE4"/>
    <w:rsid w:val="3C991809"/>
    <w:rsid w:val="3F44357F"/>
    <w:rsid w:val="3FB1329C"/>
    <w:rsid w:val="4CB31A55"/>
    <w:rsid w:val="54BA080E"/>
    <w:rsid w:val="56842029"/>
    <w:rsid w:val="64B22133"/>
    <w:rsid w:val="67974901"/>
    <w:rsid w:val="6E3147D9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Calibri" w:hAnsi="Calibri" w:eastAsia="仿宋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2024-05-09T03:18:00Z</dcterms:created>
  <dc:creator>安之若素i</dc:creator>
  <cp:lastModifiedBy>安之若素i</cp:lastModifiedBy>
  <dcterms:modified xsi:type="dcterms:W3CDTF">2024-05-09T03:22:04Z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1E38F38DA64F4020B2F46A96584D3BA1_13</vt:lpwstr>
  </property>
</Properties>
</file>