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附件</w:t>
      </w:r>
    </w:p>
    <w:p>
      <w:pPr>
        <w:spacing w:line="600" w:lineRule="exact"/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</w:rPr>
        <w:t>工贸安全生产二级标准化企业名单</w:t>
      </w:r>
      <w:bookmarkEnd w:id="0"/>
    </w:p>
    <w:p>
      <w:pPr>
        <w:spacing w:line="300" w:lineRule="exact"/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tbl>
      <w:tblPr>
        <w:tblStyle w:val="3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4245"/>
        <w:gridCol w:w="1695"/>
        <w:gridCol w:w="1980"/>
      </w:tblGrid>
      <w:tr>
        <w:trPr>
          <w:trHeight w:val="454" w:hRule="atLeast"/>
          <w:jc w:val="center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黑体" w:eastAsia="黑体" w:cs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黑体" w:eastAsia="黑体" w:cs="黑体"/>
                <w:color w:val="000000"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黑体" w:eastAsia="黑体" w:cs="黑体"/>
                <w:color w:val="000000"/>
                <w:sz w:val="21"/>
                <w:szCs w:val="21"/>
              </w:rPr>
              <w:t>评审分类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黑体" w:eastAsia="黑体" w:cs="黑体"/>
                <w:color w:val="000000"/>
                <w:sz w:val="21"/>
                <w:szCs w:val="21"/>
                <w:lang w:eastAsia="zh-CN"/>
              </w:rPr>
              <w:t>有效期限</w:t>
            </w:r>
          </w:p>
        </w:tc>
      </w:tr>
      <w:tr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308" w:afterLines="50" w:line="560" w:lineRule="exact"/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sz w:val="22"/>
                <w:szCs w:val="22"/>
                <w:lang w:val="en-US" w:eastAsia="zh-CN"/>
              </w:rPr>
              <w:t>陕西中烟工业有限责任公司宝鸡卷烟厂 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eastAsia="zh-CN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/>
              </w:rPr>
              <w:t>2027年5月</w:t>
            </w:r>
          </w:p>
        </w:tc>
      </w:tr>
      <w:tr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308" w:afterLines="50" w:line="560" w:lineRule="exact"/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sz w:val="22"/>
                <w:szCs w:val="22"/>
                <w:lang w:val="en-US" w:eastAsia="zh-CN"/>
              </w:rPr>
              <w:t>台玻咸阳玻璃有限公司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eastAsia="zh-CN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/>
              </w:rPr>
              <w:t>2027年5月</w:t>
            </w:r>
          </w:p>
        </w:tc>
      </w:tr>
      <w:tr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308" w:afterLines="50" w:line="560" w:lineRule="exact"/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sz w:val="22"/>
                <w:szCs w:val="22"/>
                <w:lang w:val="en-US" w:eastAsia="zh-CN"/>
              </w:rPr>
              <w:t>宝鸡吉利发动机有限公司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eastAsia="zh-CN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/>
              </w:rPr>
              <w:t>2027年5月</w:t>
            </w:r>
          </w:p>
        </w:tc>
      </w:tr>
      <w:tr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308" w:afterLines="50" w:line="560" w:lineRule="exact"/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sz w:val="22"/>
                <w:szCs w:val="22"/>
                <w:lang w:val="en-US" w:eastAsia="zh-CN"/>
              </w:rPr>
              <w:t>西电宝鸡电气有限公司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eastAsia="zh-CN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/>
              </w:rPr>
              <w:t>2027年5月</w:t>
            </w:r>
          </w:p>
        </w:tc>
      </w:tr>
      <w:tr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308" w:afterLines="50" w:line="560" w:lineRule="exact"/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sz w:val="22"/>
                <w:szCs w:val="22"/>
                <w:lang w:val="en-US" w:eastAsia="zh-CN"/>
              </w:rPr>
              <w:t>陕汽集团商用车有限公司</w:t>
            </w:r>
          </w:p>
        </w:tc>
        <w:tc>
          <w:tcPr>
            <w:tcW w:w="1695" w:type="dxa"/>
            <w:vAlign w:val="center"/>
          </w:tcPr>
          <w:p>
            <w:pPr>
              <w:spacing w:after="308" w:afterLines="50" w:line="560" w:lineRule="exact"/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eastAsia="zh-CN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308" w:afterLines="50" w:line="560" w:lineRule="exact"/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/>
              </w:rPr>
              <w:t>2027年5月</w:t>
            </w:r>
          </w:p>
        </w:tc>
      </w:tr>
      <w:tr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308" w:afterLines="50" w:line="560" w:lineRule="exact"/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sz w:val="22"/>
                <w:szCs w:val="22"/>
                <w:lang w:val="en-US" w:eastAsia="zh-CN"/>
              </w:rPr>
              <w:t>陕西东岭冶炼有限公司</w:t>
            </w:r>
          </w:p>
        </w:tc>
        <w:tc>
          <w:tcPr>
            <w:tcW w:w="1695" w:type="dxa"/>
            <w:vAlign w:val="center"/>
          </w:tcPr>
          <w:p>
            <w:pPr>
              <w:spacing w:after="308" w:afterLines="50" w:line="560" w:lineRule="exact"/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eastAsia="zh-CN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308" w:afterLines="50" w:line="560" w:lineRule="exact"/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/>
              </w:rPr>
              <w:t>2027年5月</w:t>
            </w:r>
          </w:p>
        </w:tc>
      </w:tr>
      <w:tr>
        <w:trPr>
          <w:trHeight w:val="680" w:hRule="exact"/>
          <w:jc w:val="center"/>
        </w:trPr>
        <w:tc>
          <w:tcPr>
            <w:tcW w:w="1028" w:type="dxa"/>
            <w:vAlign w:val="center"/>
          </w:tcPr>
          <w:p>
            <w:pPr>
              <w:spacing w:after="308" w:afterLines="50" w:line="560" w:lineRule="exact"/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eastAsia="仿宋" w:cs="仿宋"/>
                <w:color w:val="000000"/>
                <w:sz w:val="22"/>
                <w:szCs w:val="22"/>
                <w:lang w:val="en-US" w:eastAsia="zh-CN"/>
              </w:rPr>
              <w:t>西安双特智能传动有限公司</w:t>
            </w:r>
          </w:p>
        </w:tc>
        <w:tc>
          <w:tcPr>
            <w:tcW w:w="1695" w:type="dxa"/>
            <w:vAlign w:val="center"/>
          </w:tcPr>
          <w:p>
            <w:pPr>
              <w:spacing w:after="308" w:afterLines="50" w:line="560" w:lineRule="exact"/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eastAsia="仿宋" w:cs="仿宋"/>
                <w:color w:val="000000"/>
                <w:sz w:val="21"/>
                <w:szCs w:val="21"/>
                <w:lang w:eastAsia="zh-CN"/>
              </w:rPr>
              <w:t>初评</w:t>
            </w:r>
          </w:p>
        </w:tc>
        <w:tc>
          <w:tcPr>
            <w:tcW w:w="1980" w:type="dxa"/>
            <w:vAlign w:val="center"/>
          </w:tcPr>
          <w:p>
            <w:pPr>
              <w:spacing w:after="308" w:afterLines="50" w:line="560" w:lineRule="exact"/>
              <w:jc w:val="center"/>
              <w:rPr>
                <w:rFonts w:hint="eastAsia" w:ascii="方正小标宋简体" w:eastAsia="方正小标宋简体" w:cs="方正小标宋简体"/>
                <w:color w:val="000000"/>
                <w:sz w:val="44"/>
                <w:szCs w:val="44"/>
                <w:shd w:val="clear" w:color="auto" w:fill="FFFFFF"/>
                <w:vertAlign w:val="baseline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/>
              </w:rPr>
              <w:t>2027年5月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42768"/>
    <w:rsid w:val="7BE4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18"/>
    </w:pPr>
    <w:rPr>
      <w:rFonts w:ascii="宋体" w:eastAsia="宋体"/>
      <w:sz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2024-06-03T15:11:00Z</dcterms:created>
  <dc:creator>word科科～</dc:creator>
  <cp:lastModifiedBy>word科科～</cp:lastModifiedBy>
  <dcterms:modified xsi:type="dcterms:W3CDTF">2024-06-03T15:11:48Z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810C27E9805EE337AC6C5D66352D55C9</vt:lpwstr>
  </property>
</Properties>
</file>