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8175D">
      <w:pPr>
        <w:keepNext w:val="0"/>
        <w:keepLines w:val="0"/>
        <w:pageBreakBefore w:val="0"/>
        <w:widowControl w:val="0"/>
        <w:numPr>
          <w:ilvl w:val="0"/>
          <w:numId w:val="0"/>
        </w:numPr>
        <w:kinsoku/>
        <w:wordWrap/>
        <w:overflowPunct/>
        <w:topLinePunct/>
        <w:autoSpaceDE/>
        <w:autoSpaceDN/>
        <w:bidi w:val="0"/>
        <w:adjustRightInd/>
        <w:snapToGrid/>
        <w:spacing w:after="0" w:line="600" w:lineRule="exact"/>
        <w:jc w:val="both"/>
        <w:textAlignment w:val="baseline"/>
        <w:outlineLvl w:val="0"/>
        <w:rPr>
          <w:rFonts w:hint="eastAsia" w:ascii="黑体" w:hAnsi="黑体" w:eastAsia="黑体" w:cs="黑体"/>
          <w:b w:val="0"/>
          <w:bCs w:val="0"/>
          <w:snapToGrid w:val="0"/>
          <w:color w:val="000000"/>
          <w:kern w:val="0"/>
          <w:sz w:val="32"/>
          <w:szCs w:val="32"/>
          <w:lang w:val="en-US" w:eastAsia="zh-CN"/>
        </w:rPr>
      </w:pPr>
      <w:r>
        <w:rPr>
          <w:rFonts w:hint="eastAsia" w:ascii="黑体" w:hAnsi="黑体" w:eastAsia="黑体" w:cs="黑体"/>
          <w:b w:val="0"/>
          <w:bCs w:val="0"/>
          <w:snapToGrid w:val="0"/>
          <w:color w:val="000000"/>
          <w:kern w:val="0"/>
          <w:sz w:val="32"/>
          <w:szCs w:val="32"/>
          <w:lang w:val="en-US" w:eastAsia="zh-CN"/>
        </w:rPr>
        <w:t>附件3</w:t>
      </w:r>
    </w:p>
    <w:p w14:paraId="5E7EC1EC">
      <w:pPr>
        <w:keepNext w:val="0"/>
        <w:keepLines w:val="0"/>
        <w:pageBreakBefore w:val="0"/>
        <w:widowControl w:val="0"/>
        <w:numPr>
          <w:ilvl w:val="0"/>
          <w:numId w:val="0"/>
        </w:numPr>
        <w:kinsoku/>
        <w:wordWrap/>
        <w:overflowPunct/>
        <w:topLinePunct/>
        <w:autoSpaceDE/>
        <w:autoSpaceDN/>
        <w:bidi w:val="0"/>
        <w:adjustRightInd/>
        <w:snapToGrid/>
        <w:spacing w:after="0" w:line="600" w:lineRule="exact"/>
        <w:jc w:val="both"/>
        <w:textAlignment w:val="baseline"/>
        <w:outlineLvl w:val="0"/>
        <w:rPr>
          <w:rFonts w:hint="eastAsia" w:ascii="微软雅黑" w:hAnsi="微软雅黑" w:eastAsia="微软雅黑" w:cs="微软雅黑"/>
          <w:b w:val="0"/>
          <w:bCs w:val="0"/>
          <w:snapToGrid w:val="0"/>
          <w:color w:val="000000"/>
          <w:kern w:val="0"/>
          <w:sz w:val="29"/>
          <w:szCs w:val="29"/>
          <w:lang w:val="en-US" w:eastAsia="zh-CN"/>
        </w:rPr>
      </w:pPr>
    </w:p>
    <w:p w14:paraId="7A8263F3">
      <w:pPr>
        <w:keepNext w:val="0"/>
        <w:keepLines w:val="0"/>
        <w:pageBreakBefore w:val="0"/>
        <w:widowControl w:val="0"/>
        <w:kinsoku/>
        <w:wordWrap/>
        <w:overflowPunct/>
        <w:topLinePunct/>
        <w:autoSpaceDE/>
        <w:autoSpaceDN/>
        <w:bidi w:val="0"/>
        <w:adjustRightInd/>
        <w:snapToGrid/>
        <w:spacing w:after="0" w:line="600" w:lineRule="exact"/>
        <w:ind w:firstLine="0" w:firstLineChars="0"/>
        <w:jc w:val="center"/>
        <w:textAlignment w:val="baseline"/>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陕西省非高危行业生产经营单位主要负责人</w:t>
      </w:r>
    </w:p>
    <w:p w14:paraId="74ACBC23">
      <w:pPr>
        <w:keepNext w:val="0"/>
        <w:keepLines w:val="0"/>
        <w:pageBreakBefore w:val="0"/>
        <w:widowControl w:val="0"/>
        <w:kinsoku/>
        <w:wordWrap/>
        <w:overflowPunct/>
        <w:topLinePunct/>
        <w:autoSpaceDE/>
        <w:autoSpaceDN/>
        <w:bidi w:val="0"/>
        <w:adjustRightInd/>
        <w:snapToGrid/>
        <w:spacing w:after="0" w:line="600" w:lineRule="exact"/>
        <w:ind w:firstLine="0" w:firstLineChars="0"/>
        <w:jc w:val="center"/>
        <w:textAlignment w:val="baseline"/>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安全生产培训大纲及考核标准</w:t>
      </w:r>
    </w:p>
    <w:p w14:paraId="21774512">
      <w:pPr>
        <w:keepNext w:val="0"/>
        <w:keepLines w:val="0"/>
        <w:pageBreakBefore w:val="0"/>
        <w:widowControl w:val="0"/>
        <w:kinsoku/>
        <w:wordWrap/>
        <w:overflowPunct/>
        <w:topLinePunct/>
        <w:autoSpaceDE/>
        <w:autoSpaceDN/>
        <w:bidi w:val="0"/>
        <w:adjustRightInd/>
        <w:snapToGrid/>
        <w:spacing w:after="0" w:line="600" w:lineRule="exact"/>
        <w:ind w:firstLine="0" w:firstLineChars="0"/>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冶金行业</w:t>
      </w:r>
      <w:r>
        <w:rPr>
          <w:rFonts w:hint="eastAsia" w:ascii="方正小标宋简体" w:hAnsi="方正小标宋简体" w:eastAsia="方正小标宋简体" w:cs="方正小标宋简体"/>
          <w:sz w:val="44"/>
          <w:szCs w:val="44"/>
          <w:lang w:eastAsia="zh-CN"/>
        </w:rPr>
        <w:t>）</w:t>
      </w:r>
    </w:p>
    <w:p w14:paraId="46E9BC61">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lang w:val="en-US" w:eastAsia="en-US"/>
        </w:rPr>
      </w:pPr>
      <w:bookmarkStart w:id="0" w:name="_Toc272700231"/>
      <w:bookmarkStart w:id="1" w:name="_Toc26941"/>
    </w:p>
    <w:p w14:paraId="590596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lang w:val="en-US" w:eastAsia="en-US"/>
        </w:rPr>
        <w:t>1</w:t>
      </w:r>
      <w:r>
        <w:rPr>
          <w:rFonts w:hint="eastAsia" w:ascii="黑体" w:hAnsi="黑体" w:eastAsia="黑体" w:cs="黑体"/>
          <w:lang w:val="en-US" w:eastAsia="zh-CN"/>
        </w:rPr>
        <w:t xml:space="preserve"> </w:t>
      </w:r>
      <w:r>
        <w:rPr>
          <w:rFonts w:hint="eastAsia" w:ascii="黑体" w:hAnsi="黑体" w:eastAsia="黑体" w:cs="黑体"/>
          <w:lang w:val="en-US" w:eastAsia="en-US"/>
        </w:rPr>
        <w:t>范围</w:t>
      </w:r>
      <w:bookmarkEnd w:id="0"/>
      <w:bookmarkEnd w:id="1"/>
    </w:p>
    <w:p w14:paraId="3CD967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本安全生产培训大纲及考核标准规定了冶金行业生产经营单位主要负责人安全生产培训与考核的依据、目的、要求和具体内容。</w:t>
      </w:r>
    </w:p>
    <w:p w14:paraId="51F64F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本安全生产培训大纲及考核标准适用于陕西省境内从事冶金行业生产经营单位主要负责人的安全生产培训、再培训及相应考核。</w:t>
      </w:r>
    </w:p>
    <w:p w14:paraId="05EB7D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bookmarkStart w:id="2" w:name="_Toc6926"/>
      <w:bookmarkStart w:id="3" w:name="_Toc272700232"/>
      <w:r>
        <w:rPr>
          <w:rFonts w:hint="eastAsia" w:ascii="黑体" w:hAnsi="黑体" w:eastAsia="黑体" w:cs="黑体"/>
          <w:lang w:val="en-US" w:eastAsia="zh-CN"/>
        </w:rPr>
        <w:t>2 主要依据</w:t>
      </w:r>
      <w:bookmarkEnd w:id="2"/>
      <w:bookmarkEnd w:id="3"/>
    </w:p>
    <w:p w14:paraId="7DFE19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4" w:name="OLE_LINK4"/>
      <w:bookmarkStart w:id="5" w:name="OLE_LINK5"/>
      <w:r>
        <w:rPr>
          <w:rFonts w:hint="eastAsia" w:ascii="仿宋" w:hAnsi="仿宋" w:eastAsia="仿宋" w:cs="仿宋"/>
          <w:lang w:val="en-US" w:eastAsia="zh-CN"/>
        </w:rPr>
        <w:t>本安全生产培训大纲及考核标准的制定主要依据以下法律、法规、规章等：</w:t>
      </w:r>
    </w:p>
    <w:bookmarkEnd w:id="4"/>
    <w:bookmarkEnd w:id="5"/>
    <w:p w14:paraId="74DE30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6" w:name="_Toc272700233"/>
      <w:r>
        <w:rPr>
          <w:rFonts w:hint="eastAsia" w:ascii="仿宋" w:hAnsi="仿宋" w:eastAsia="仿宋" w:cs="仿宋"/>
          <w:lang w:val="en-US" w:eastAsia="zh-CN"/>
        </w:rPr>
        <w:t>《中华人民共和国安全生产法》（中华人民共和国主席令第88号）</w:t>
      </w:r>
    </w:p>
    <w:p w14:paraId="1748B7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629B9A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194EA1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《冶金企业和有色金属企业安全生产规定》2017年12月11日国家安全生产监督管理总局第16次局长办公会议审议通过</w:t>
      </w:r>
    </w:p>
    <w:p w14:paraId="3B40DC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1438CC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4B25AA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bookmarkStart w:id="7" w:name="_Toc14131"/>
      <w:r>
        <w:rPr>
          <w:rFonts w:hint="eastAsia" w:ascii="黑体" w:hAnsi="黑体" w:eastAsia="黑体" w:cs="黑体"/>
          <w:lang w:val="en-US" w:eastAsia="zh-CN"/>
        </w:rPr>
        <w:t>3 术语和定义</w:t>
      </w:r>
      <w:bookmarkEnd w:id="6"/>
      <w:bookmarkEnd w:id="7"/>
    </w:p>
    <w:p w14:paraId="209693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2B945F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3.1 高危行业生产经营单位 </w:t>
      </w:r>
    </w:p>
    <w:p w14:paraId="188C99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是指危险性系数较高、容易对人身造成伤害、对生产经营造成危害的生产经营单位。主要包括从事矿山、金属冶炼、建筑施工、危险化学品、烟花爆竹、民用爆破器材等生产经营的企业以及其他经济组织。</w:t>
      </w:r>
    </w:p>
    <w:p w14:paraId="589692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3.2 非高危行业生产经营单位 </w:t>
      </w:r>
    </w:p>
    <w:p w14:paraId="482ABC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35EF24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3.3 冶金行业生产经营单位主要负责人</w:t>
      </w:r>
    </w:p>
    <w:p w14:paraId="0A17FE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8" w:name="_Toc272700234"/>
      <w:r>
        <w:rPr>
          <w:rFonts w:hint="eastAsia" w:ascii="仿宋" w:hAnsi="仿宋" w:eastAsia="仿宋" w:cs="仿宋"/>
          <w:lang w:val="en-US" w:eastAsia="zh-CN"/>
        </w:rPr>
        <w:t>冶金行业生产经营单位的主要负责人通常是指在冶金行业企业的日常生产经营活动中负有生产经营指挥权、决策权的领导人员。对于公司制的企业，主要负责人是公司的董事长和经理（或者是总经理、首席执行官或其他实际履行经理职责的企业负责人）。对于非公司制的企业，主要负责人是企业的厂长、经理、矿长等企业行政人员。</w:t>
      </w:r>
    </w:p>
    <w:p w14:paraId="4CD08F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en-US"/>
        </w:rPr>
      </w:pPr>
      <w:bookmarkStart w:id="9" w:name="_Toc424"/>
      <w:r>
        <w:rPr>
          <w:rFonts w:hint="eastAsia" w:ascii="黑体" w:hAnsi="黑体" w:eastAsia="黑体" w:cs="黑体"/>
          <w:lang w:val="en-US" w:eastAsia="en-US"/>
        </w:rPr>
        <w:t>4 培训与考核目的</w:t>
      </w:r>
      <w:bookmarkEnd w:id="8"/>
      <w:bookmarkEnd w:id="9"/>
    </w:p>
    <w:p w14:paraId="36E86D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bookmarkStart w:id="10" w:name="_Toc272700235"/>
      <w:r>
        <w:rPr>
          <w:rFonts w:hint="eastAsia" w:ascii="楷体" w:hAnsi="楷体" w:eastAsia="楷体" w:cs="楷体"/>
          <w:lang w:val="en-US" w:eastAsia="zh-CN"/>
        </w:rPr>
        <w:t>4.1 培训目的</w:t>
      </w:r>
      <w:bookmarkEnd w:id="10"/>
    </w:p>
    <w:p w14:paraId="15611A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4.1.1 熟悉习近平总书记关于安全生产的重要论述和指示批示精神。</w:t>
      </w:r>
    </w:p>
    <w:p w14:paraId="3BA581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4.1.2 了解安全生产形势、方针政策及行业安全特点。</w:t>
      </w:r>
    </w:p>
    <w:p w14:paraId="3CA8AE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4.1.3 熟悉安全生产相关法律法规、规章和标准。</w:t>
      </w:r>
    </w:p>
    <w:p w14:paraId="20C452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4.1.4 掌握生产经营单位安全生产管理、作业场所职业健康和应急救援知识。</w:t>
      </w:r>
    </w:p>
    <w:p w14:paraId="217D78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4.1.5 掌握相关安全生产管理和技术知识，提高安全生产管理水平，减少生产安全事故，达到生产经营单位安全生产的目的等。</w:t>
      </w:r>
    </w:p>
    <w:p w14:paraId="775282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bookmarkStart w:id="11" w:name="_Toc272700236"/>
      <w:r>
        <w:rPr>
          <w:rFonts w:hint="eastAsia" w:ascii="楷体" w:hAnsi="楷体" w:eastAsia="楷体" w:cs="楷体"/>
          <w:lang w:val="en-US" w:eastAsia="zh-CN"/>
        </w:rPr>
        <w:t>4.2 考核目的</w:t>
      </w:r>
      <w:bookmarkEnd w:id="11"/>
    </w:p>
    <w:p w14:paraId="66403A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4.2.1 掌握生产经营单位主要负责人对习近平总书记关于安全生产的重要论述和指示批示精神、安全生产法律法规、安全生产管理知识、安全生产技术知识、职业健康和应急救援等的认知程度。</w:t>
      </w:r>
    </w:p>
    <w:p w14:paraId="772C0A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督促冶金行业主要负责人不断增强安全意识、安全生产知识水平及安全生产管理能力。</w:t>
      </w:r>
    </w:p>
    <w:p w14:paraId="013B3B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en-US"/>
        </w:rPr>
      </w:pPr>
      <w:bookmarkStart w:id="12" w:name="_Toc272700237"/>
      <w:bookmarkStart w:id="13" w:name="_Toc27275"/>
      <w:r>
        <w:rPr>
          <w:rFonts w:hint="eastAsia" w:ascii="黑体" w:hAnsi="黑体" w:eastAsia="黑体" w:cs="黑体"/>
          <w:lang w:val="en-US" w:eastAsia="en-US"/>
        </w:rPr>
        <w:t>5 培训与考核要求</w:t>
      </w:r>
      <w:bookmarkEnd w:id="12"/>
      <w:bookmarkEnd w:id="13"/>
    </w:p>
    <w:p w14:paraId="01D1AE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bookmarkStart w:id="14" w:name="_Toc272700238"/>
      <w:r>
        <w:rPr>
          <w:rFonts w:hint="eastAsia" w:ascii="楷体" w:hAnsi="楷体" w:eastAsia="楷体" w:cs="楷体"/>
          <w:lang w:val="en-US" w:eastAsia="zh-CN"/>
        </w:rPr>
        <w:t>5.1 培训要求</w:t>
      </w:r>
      <w:bookmarkEnd w:id="14"/>
    </w:p>
    <w:p w14:paraId="36955B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冶金行业主要负责人必须按照本大纲要求接受安全生产培训，具备与所从事的生产经营活动相适应的安全生产知识和管理能力。</w:t>
      </w:r>
    </w:p>
    <w:p w14:paraId="1A2298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培训内容必须包括习近平总书记关于安全生产的重要论述和指示批示精神、安全生产相关的法律法规、规章和标准以及安全生产管理、安全生产技术、职业健康和应急救援等知识。</w:t>
      </w:r>
    </w:p>
    <w:p w14:paraId="21C203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5.1.3 培训应坚持理论与实际相结合，采用多种有效的培训方式，加强案例教学。注重职业道德、安全法律意识、安全技术理论和安全生产管理能力的综合培养。</w:t>
      </w:r>
    </w:p>
    <w:p w14:paraId="474E2E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 培训应采用应急管理部及陕西省应急管理厅推荐的优秀教材。</w:t>
      </w:r>
    </w:p>
    <w:p w14:paraId="50D29B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 培训应安排授课、复习等环节。授课内容、课时安排应符合本安全生产培训大纲及考核标准要求。</w:t>
      </w:r>
    </w:p>
    <w:p w14:paraId="0A1593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 培训应按冶金行业组织实施。组织实施安全生产培训的内容、课程及课时设置应体现冶金行业的安全特点，确保培训的实用性和针对性。</w:t>
      </w:r>
    </w:p>
    <w:p w14:paraId="245B42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 培训应注重实效，内容系统全面，合理安排每次培训内容，每次培训应根据冶金行业安全特点对本安全生产培训大纲及考核标准要求的培训内容全面覆盖。</w:t>
      </w:r>
    </w:p>
    <w:p w14:paraId="3EFFC2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bookmarkStart w:id="15" w:name="_Toc272700239"/>
      <w:r>
        <w:rPr>
          <w:rFonts w:hint="eastAsia" w:ascii="楷体" w:hAnsi="楷体" w:eastAsia="楷体" w:cs="楷体"/>
          <w:lang w:val="en-US" w:eastAsia="zh-CN"/>
        </w:rPr>
        <w:t>5.2 考核要求</w:t>
      </w:r>
      <w:bookmarkEnd w:id="15"/>
    </w:p>
    <w:p w14:paraId="168728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5.2.1 冶金行业生产经营单位主要负责人的安全生产培训考核应按冶金行业进行考核。 </w:t>
      </w:r>
    </w:p>
    <w:p w14:paraId="075E19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 考核内容分为安全生产法律法规知识、安全生产管理知识、安全生产技术知识等三部分。考评满分为100分，成绩80分及以上为合格。其中安全生产法律法规知识占40%、安全生产管理知识占40%、安全生产技术知识占20%。</w:t>
      </w:r>
    </w:p>
    <w:p w14:paraId="622114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5.2.3 考核要点的深度分为了解、熟悉和掌握三个层次，三个层次由低到高，高层次的要求包含低层次的内容。了解：对本安全生产培训大纲及考核标准所列知识的含义、内容能正确理解并应用。熟悉：对本安全生产培训大纲及考核标准所列知识有较深的认识，能够分析、解释并应用相关知识解决问题。掌握：对本安全生产培训大纲及考核标准所列知识有全面、深刻的认识，能够综合分析、解决较为复杂的相关问题。 </w:t>
      </w:r>
    </w:p>
    <w:p w14:paraId="314367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5.2.4 实行计算机考试，时间为90分钟。考试的命题范围根据培训大纲和考核要点确定。如受条件限制无法实行计算机考试的，经负责考核的安全生产监督管理部门批准，可采用笔试考试。</w:t>
      </w:r>
    </w:p>
    <w:p w14:paraId="22FFB9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 考核不合格者，允许补考一次。补考仍不合格，应重新培训并考核。</w:t>
      </w:r>
    </w:p>
    <w:p w14:paraId="0F1096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en-US"/>
        </w:rPr>
      </w:pPr>
      <w:bookmarkStart w:id="16" w:name="_Toc272700240"/>
      <w:bookmarkStart w:id="17" w:name="_Toc10315"/>
      <w:r>
        <w:rPr>
          <w:rFonts w:hint="eastAsia" w:ascii="黑体" w:hAnsi="黑体" w:eastAsia="黑体" w:cs="黑体"/>
          <w:lang w:val="en-US" w:eastAsia="en-US"/>
        </w:rPr>
        <w:t>6 培训内容与考核要点</w:t>
      </w:r>
      <w:bookmarkEnd w:id="16"/>
      <w:bookmarkEnd w:id="17"/>
    </w:p>
    <w:p w14:paraId="70AE25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冶金行业生产经营单位主要负责人安全生产培训内容分为安全生产法律法规、标准规程及规范性文件，安全生产管理知识及安全生产技术知识三部分。</w:t>
      </w:r>
    </w:p>
    <w:p w14:paraId="2870DA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bookmarkStart w:id="18" w:name="_Toc272700241"/>
      <w:r>
        <w:rPr>
          <w:rFonts w:hint="eastAsia" w:ascii="楷体" w:hAnsi="楷体" w:eastAsia="楷体" w:cs="楷体"/>
          <w:lang w:val="en-US" w:eastAsia="zh-CN"/>
        </w:rPr>
        <w:t>6.1 培训内容</w:t>
      </w:r>
      <w:bookmarkEnd w:id="18"/>
    </w:p>
    <w:p w14:paraId="733EBB7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6.1.1 安全生产法律法规、标准规程及规范性文件</w:t>
      </w:r>
    </w:p>
    <w:p w14:paraId="600532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6.1.1.1 习近平总书记关于安全生产的重要论述和指示批示精神。</w:t>
      </w:r>
    </w:p>
    <w:p w14:paraId="63E1A7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6.1.1.2 我国安全生产形势、安全生产方针、政策及其发展历程。</w:t>
      </w:r>
    </w:p>
    <w:p w14:paraId="63BF8B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6.1.1.3 安全生产法律法规基础知识及法律法规体系</w:t>
      </w:r>
    </w:p>
    <w:p w14:paraId="2EB6F6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主要包括：《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危险化学品安全管理条例》《特种设备安全监察条例》《冶金企业和有色金属企业安全生产规定》《用人单位职业健康监护监督管理办法》《陕西省安全生产条例》等相关法律法规。</w:t>
      </w:r>
    </w:p>
    <w:p w14:paraId="30EAEC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6.1.1.4 有关安全生产的规范性文件</w:t>
      </w:r>
    </w:p>
    <w:p w14:paraId="388915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应根据安全生产监管形势的需要，对政府及其负有安全生产监督管理职责的部门下发的规范性文件要求适时培训。</w:t>
      </w:r>
    </w:p>
    <w:p w14:paraId="75809DF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6.1.2 冶金行业安全生产管理知识</w:t>
      </w:r>
    </w:p>
    <w:p w14:paraId="61BEAE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 冶金行业安全生产责任制与管理规章制度</w:t>
      </w:r>
    </w:p>
    <w:p w14:paraId="4A37A1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——冶金行业主要负责人的安全生产职责。</w:t>
      </w:r>
    </w:p>
    <w:p w14:paraId="5BB6A7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——冶金行业安全生产责任制的意义、内容及法律法规要求。</w:t>
      </w:r>
    </w:p>
    <w:p w14:paraId="0A38CB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——冶金行业安全生产管理规章制度的内容、作用及要求。</w:t>
      </w:r>
    </w:p>
    <w:p w14:paraId="5474A3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——冶金行业安全生产技术操作规程的内容、作用及要求。</w:t>
      </w:r>
    </w:p>
    <w:p w14:paraId="27D3B3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——冶金行业安全生产绩效考核与激励制度的内容、作用及编制要求。</w:t>
      </w:r>
    </w:p>
    <w:p w14:paraId="173553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6.1.2.2 冶金行业现场安全管理及安全生产标准化建设</w:t>
      </w:r>
    </w:p>
    <w:p w14:paraId="11EFC1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——现场安全管理的意义、作用及要求。</w:t>
      </w:r>
    </w:p>
    <w:p w14:paraId="3C72CE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——现场定置安全管理、6S管理、目视化管理、现场观察训练计划（STOP）等经验及典型做法。</w:t>
      </w:r>
    </w:p>
    <w:p w14:paraId="0F094C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——安全生产标准化要求、标准化规范及建设实践经验。</w:t>
      </w:r>
    </w:p>
    <w:p w14:paraId="4BAEC4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6.1.2.3 冶金行业现代安全管理理论与实践</w:t>
      </w:r>
    </w:p>
    <w:p w14:paraId="350C85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——现代安全管理的目的、意义、模式及作用。</w:t>
      </w:r>
    </w:p>
    <w:p w14:paraId="50D8D0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——安全管理理论、安全管理理念、安全目标管理、安全管理模式与机制。</w:t>
      </w:r>
    </w:p>
    <w:p w14:paraId="44970B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——现代安全管理体系的构成及主要内容。</w:t>
      </w:r>
    </w:p>
    <w:p w14:paraId="3D74ED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——现代安全管理实践要求及典型经验。</w:t>
      </w:r>
    </w:p>
    <w:p w14:paraId="6EB554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6.1.2.4 冶金行业风险管理</w:t>
      </w:r>
    </w:p>
    <w:p w14:paraId="3341F8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——危险源的定义及分类。</w:t>
      </w:r>
    </w:p>
    <w:p w14:paraId="731310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——危险源辨识方法，工作危害分析法（JHA）、作业条件危险性分析（LEC）、安全检查表法（SCL）等。</w:t>
      </w:r>
    </w:p>
    <w:p w14:paraId="77BF90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——风险的定义、等级划分及风险控制措施制定要求。</w:t>
      </w:r>
    </w:p>
    <w:p w14:paraId="37426D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——风险评价方法，风险矩阵分析法、危险和可操作性研究（HAZOP）、事件树系统分析方法（ETA）、事故树系统分析方法（FTA）等。</w:t>
      </w:r>
    </w:p>
    <w:p w14:paraId="383575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——重大危险源的定义、识别标准及监管监控要求。</w:t>
      </w:r>
    </w:p>
    <w:p w14:paraId="286EC8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——冶金行业重大事故隐患判定标准。</w:t>
      </w:r>
    </w:p>
    <w:p w14:paraId="04BEB9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6.1.2.5 事故致因理论与事故预防原理</w:t>
      </w:r>
    </w:p>
    <w:p w14:paraId="61580E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——海因里希工业安全理论、能量意外释放理论、事故因果连锁理论、轨迹交叉理论。</w:t>
      </w:r>
    </w:p>
    <w:p w14:paraId="048D16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——事故预防原理、事故原因分析方法及预防措施的制定原则及要求。</w:t>
      </w:r>
    </w:p>
    <w:p w14:paraId="498C9E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——事故致因理论应用实践案例分析。</w:t>
      </w:r>
    </w:p>
    <w:p w14:paraId="0BBB86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6.1.2.6 冶金行业生产安全事故应急及救援预案</w:t>
      </w:r>
    </w:p>
    <w:p w14:paraId="4AA2BF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——事故应急的定义、应急体系的内容及事故应急响应要求。</w:t>
      </w:r>
    </w:p>
    <w:p w14:paraId="6E80FC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——法律法规及规范性文件对事故应急的管理要求。</w:t>
      </w:r>
    </w:p>
    <w:p w14:paraId="7F5926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——应急救援预案的编制、培训、演练、评审及备案要求。</w:t>
      </w:r>
    </w:p>
    <w:p w14:paraId="363C76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6.1.2.7 冶金行业职业健康安全管理体系（GB/T 28001）</w:t>
      </w:r>
    </w:p>
    <w:p w14:paraId="55D7F8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——职业健康安全管理体系标准产生的背景、发展历程及现状。</w:t>
      </w:r>
    </w:p>
    <w:p w14:paraId="6854CF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——职业健康安全管理体系标准的意义、目的、特点及原则。</w:t>
      </w:r>
    </w:p>
    <w:p w14:paraId="02628A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——职业健康安全管理体系标准内容。</w:t>
      </w:r>
    </w:p>
    <w:p w14:paraId="1519E5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——建立、实施并保持职业健康安全管理体系的过程、要求及方法等。</w:t>
      </w:r>
    </w:p>
    <w:p w14:paraId="151FBF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6.1.2.8 冶金行业企业安全文化</w:t>
      </w:r>
    </w:p>
    <w:p w14:paraId="6B43FC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——企业安全文化的发展背景、过程及现状。</w:t>
      </w:r>
    </w:p>
    <w:p w14:paraId="41B8FC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——企业安全文化的基础知识和建设企业安全文化的重要意义。</w:t>
      </w:r>
    </w:p>
    <w:p w14:paraId="0FEB31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——企业安全文化的建设原则、方法及步骤。</w:t>
      </w:r>
    </w:p>
    <w:p w14:paraId="57361A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6.1.2.9 冶金行业生产安全事故管理</w:t>
      </w:r>
    </w:p>
    <w:p w14:paraId="0F246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——生产安全事故分类及报告要求。</w:t>
      </w:r>
    </w:p>
    <w:p w14:paraId="67CE51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——生产安全事故的调查与分析要求。</w:t>
      </w:r>
    </w:p>
    <w:p w14:paraId="6C393C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——生产安全事故的处理要求。</w:t>
      </w:r>
    </w:p>
    <w:p w14:paraId="2F14F2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——工伤保险法规及政策。</w:t>
      </w:r>
    </w:p>
    <w:p w14:paraId="546F56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6.1.2.10 冶金行业劳动防护及用品的监督管理</w:t>
      </w:r>
    </w:p>
    <w:p w14:paraId="4A06AD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——法律法规及规范性文件对从业人员劳动防护的要求。</w:t>
      </w:r>
    </w:p>
    <w:p w14:paraId="4C1C74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——劳动防护用品配备标准。</w:t>
      </w:r>
    </w:p>
    <w:p w14:paraId="1DDE07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——劳动防护用品的管理规定。</w:t>
      </w:r>
    </w:p>
    <w:p w14:paraId="4E8094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6.1.2.11 从业人员的职业健康</w:t>
      </w:r>
    </w:p>
    <w:p w14:paraId="12B3BE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——法律法规对从业人员职业健康防护的相关规定。</w:t>
      </w:r>
    </w:p>
    <w:p w14:paraId="49CD3D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——作业场所职业危害因素的种类、申报及监测要求。</w:t>
      </w:r>
    </w:p>
    <w:p w14:paraId="1B8E6B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——作业场所职业健康监督管理规定。</w:t>
      </w:r>
    </w:p>
    <w:p w14:paraId="12B1B1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——职业危害因素的危害机理与预防措施。主要包括：毒物危害和预防、粉尘危害和预防、噪声与振动的危害和预防、高温和强辐射的危害和预防等。</w:t>
      </w:r>
    </w:p>
    <w:p w14:paraId="7EED78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6.1.2.12 典型事故案例分析</w:t>
      </w:r>
    </w:p>
    <w:p w14:paraId="5FA237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与冶金行业相关的典型事故案例，通过案例分析，汲取教训，改善本企业的事故防范措施。侧重机械伤害事故、重触电事故、运输交通事故、高处坠落事故、坍塌事故、灼烫事故、起重伤害事故、有毒有害气体事故、粉尘爆炸事故、职业危害事故等。</w:t>
      </w:r>
    </w:p>
    <w:p w14:paraId="0229080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6.1.3 安全生产技术知识</w:t>
      </w:r>
    </w:p>
    <w:p w14:paraId="7BB757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冶金行业在实施安全技术知识培训时，应结合本行业的安全生产特点进行。</w:t>
      </w:r>
    </w:p>
    <w:p w14:paraId="3D6E19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——安全生产技术的分类、意义及要求。</w:t>
      </w:r>
    </w:p>
    <w:p w14:paraId="052C4F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根据冶金行业安全特点不同，涉及的冶金安全生产技术主要包括：机械安全技术、事故伤害类型及其对策、了解电气安全技术措施、事故伤害类型及预防对策、了解焊接安全及其作业过程中有害因素防治、了解防火与防爆安全技术和灭火措施、危险化学品安全技术、厂内运输的基本安全要求、有限空间基本安全要求消防安全技术、劳动安全技术、环境安全技术、劳动防护用品使用技术、职业健康防护技术、事故应急技能及现场急救技术等。</w:t>
      </w:r>
    </w:p>
    <w:p w14:paraId="7BA496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bookmarkStart w:id="19" w:name="_Toc272700242"/>
      <w:r>
        <w:rPr>
          <w:rFonts w:hint="eastAsia" w:ascii="楷体" w:hAnsi="楷体" w:eastAsia="楷体" w:cs="楷体"/>
          <w:lang w:val="en-US" w:eastAsia="zh-CN"/>
        </w:rPr>
        <w:t>6.2 考核要点</w:t>
      </w:r>
      <w:bookmarkEnd w:id="19"/>
    </w:p>
    <w:p w14:paraId="3690DE5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bookmarkStart w:id="20" w:name="_Toc260229686"/>
      <w:r>
        <w:rPr>
          <w:rFonts w:hint="eastAsia" w:ascii="仿宋" w:hAnsi="仿宋" w:eastAsia="仿宋" w:cs="仿宋"/>
          <w:b/>
          <w:bCs/>
          <w:lang w:val="en-US" w:eastAsia="zh-CN"/>
        </w:rPr>
        <w:t>6.2.1 安全生产法律法规及规范性文件考核要点</w:t>
      </w:r>
      <w:bookmarkEnd w:id="20"/>
    </w:p>
    <w:p w14:paraId="6A6B8D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6.2.1.1 掌握习近平总书记关于安全生产的重要论述和指示批示精神。</w:t>
      </w:r>
    </w:p>
    <w:p w14:paraId="549E97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6.2.1.2 了解我国安全生产形势及其发展历程。</w:t>
      </w:r>
    </w:p>
    <w:p w14:paraId="2550D5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6.2.1.3 熟悉我国安全生产的方针、政策。</w:t>
      </w:r>
    </w:p>
    <w:p w14:paraId="09AA1D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6.2.1.4 熟悉安全生产法律法规体系和相关的法律法规知识。</w:t>
      </w:r>
    </w:p>
    <w:p w14:paraId="774B2B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6.2.1.5 法律法规主要包括：《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危险化学品安全管理条例》《特种设备安全监察条例》《冶金企业和有色金属企业安全生产规定》《用人单位职业健康监护监督管理办法》《陕西省安全生产条例》等相关法律法规。</w:t>
      </w:r>
    </w:p>
    <w:p w14:paraId="6E0456B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bookmarkStart w:id="21" w:name="_Toc260229687"/>
      <w:r>
        <w:rPr>
          <w:rFonts w:hint="eastAsia" w:ascii="仿宋" w:hAnsi="仿宋" w:eastAsia="仿宋" w:cs="仿宋"/>
          <w:b/>
          <w:bCs/>
          <w:lang w:val="en-US" w:eastAsia="zh-CN"/>
        </w:rPr>
        <w:t>6.2.2 冶金行业安全生产管理知识考核要点</w:t>
      </w:r>
      <w:bookmarkEnd w:id="21"/>
    </w:p>
    <w:p w14:paraId="021F13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22" w:name="_Toc260229688"/>
      <w:r>
        <w:rPr>
          <w:rFonts w:hint="eastAsia" w:ascii="仿宋" w:hAnsi="仿宋" w:eastAsia="仿宋" w:cs="仿宋"/>
          <w:lang w:val="en-US" w:eastAsia="zh-CN"/>
        </w:rPr>
        <w:t>6.2.2.1 冶金行业安全生产责任制与管理规章制度考核要点</w:t>
      </w:r>
    </w:p>
    <w:p w14:paraId="12B647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——了解冶金行业主要负责人的安全生产职责。</w:t>
      </w:r>
    </w:p>
    <w:p w14:paraId="63C9EA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——了解冶金行业安全生产责任制的意义、内容及法律法规要求。</w:t>
      </w:r>
    </w:p>
    <w:p w14:paraId="20024A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——熟悉冶金行业安全生产管理规章制度的内容、作用及要求。</w:t>
      </w:r>
    </w:p>
    <w:p w14:paraId="51E1BB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——熟悉冶金行业安全生产技术操作规程的内容、作用及要求。</w:t>
      </w:r>
    </w:p>
    <w:p w14:paraId="41B383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——了解冶金行业安全生产绩效考核与激励制度的内容、作用及编制要求。</w:t>
      </w:r>
    </w:p>
    <w:p w14:paraId="4D21C3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6.2.2.2 冶金行业现场安全管理及安全生产标准化建设考核要点</w:t>
      </w:r>
    </w:p>
    <w:p w14:paraId="156191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——了解现场安全管理的意义、作用及要求。</w:t>
      </w:r>
    </w:p>
    <w:p w14:paraId="3E824F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——了解现场定置安全管理、6S管理、目视化管理、现场观察训练计划（STOP）等经验及典型做法。</w:t>
      </w:r>
    </w:p>
    <w:p w14:paraId="1B1160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——熟悉安全生产标准化要求、标准化规范及建设实践经验。</w:t>
      </w:r>
    </w:p>
    <w:p w14:paraId="1188CF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6.2.2.3 冶金行业现代安全管理理论与实践考核要点</w:t>
      </w:r>
    </w:p>
    <w:p w14:paraId="1BE51D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——了解现代安全管理的目的、意义、模式及作用。</w:t>
      </w:r>
    </w:p>
    <w:p w14:paraId="681515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——熟悉安全管理理论、安全管理理念、安全目标管理、安全管理模式与机制。</w:t>
      </w:r>
    </w:p>
    <w:p w14:paraId="56A344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——熟悉现代安全管理体系的构成及主要内容。</w:t>
      </w:r>
    </w:p>
    <w:p w14:paraId="0549A4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——熟悉现代安全管理实践要求及典型经验。</w:t>
      </w:r>
    </w:p>
    <w:p w14:paraId="51852F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6.2.2.4 冶金行业风险管理考核要点</w:t>
      </w:r>
    </w:p>
    <w:p w14:paraId="36C30B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——熟悉危险源的定义及分类。</w:t>
      </w:r>
    </w:p>
    <w:p w14:paraId="7B92DC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——熟悉危险源辨识方法，工作危害分析法（JHA）、作业条件危险性分析（LEC）、安全检查表法（SCL）等。</w:t>
      </w:r>
    </w:p>
    <w:p w14:paraId="452A2D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——熟悉风险的定义、等级划分及风险控制措施制定要求。</w:t>
      </w:r>
    </w:p>
    <w:p w14:paraId="2F7DBA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——熟悉风险评价方法，风险矩阵分析法、危险和可操作性研究（HAZOP）、事件树系统分析方法（ETA）、事故树系统分析方法（FTA）等。</w:t>
      </w:r>
    </w:p>
    <w:p w14:paraId="3D1146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——掌握重大危险源的定义、识别标准及监管监控要求。</w:t>
      </w:r>
    </w:p>
    <w:p w14:paraId="1BCB0A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6.2.2.5  事故致因理论与事故预防原理考核要点</w:t>
      </w:r>
    </w:p>
    <w:p w14:paraId="17B3CE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——了解海因里希工业安全理论、能量意外释放理论、事故因果连锁理论、轨迹交叉理论。</w:t>
      </w:r>
    </w:p>
    <w:p w14:paraId="385E42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——熟悉事故预防原理、事故原因分析方法及预防措施的制定原则及要求。</w:t>
      </w:r>
    </w:p>
    <w:p w14:paraId="31B41B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——了解事故致因理论应用实践案例分析。</w:t>
      </w:r>
    </w:p>
    <w:p w14:paraId="64F050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6.2.2.6 冶金行业生产安全事故应急及救援预案考核要点</w:t>
      </w:r>
    </w:p>
    <w:p w14:paraId="08CEFE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——熟悉事故应急的定义、应急体系的内容及事故应急响应要求。</w:t>
      </w:r>
    </w:p>
    <w:p w14:paraId="278AD5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——掌握法律法规及规范性文件对事故应急的管理要求。</w:t>
      </w:r>
    </w:p>
    <w:p w14:paraId="06AD41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——熟悉应急救援预案的编制、培训、演练、评审及备案要求。</w:t>
      </w:r>
    </w:p>
    <w:p w14:paraId="485ED4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6.2.2.7 冶金行业职业健康安全管理体系（GB/T 28001）考核要点</w:t>
      </w:r>
    </w:p>
    <w:p w14:paraId="5CF4EB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——了解职业健康安全管理体系标准产生的背景、发展历程及现状。</w:t>
      </w:r>
    </w:p>
    <w:p w14:paraId="395999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——了解职业健康安全管理体系标准的意义、目的、特点及原则。</w:t>
      </w:r>
    </w:p>
    <w:p w14:paraId="170522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——熟悉职业健康安全管理体系标准内容。</w:t>
      </w:r>
    </w:p>
    <w:p w14:paraId="0AD16C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——熟悉建立、实施并保持职业健康安全管理体系的过程、要求及方法等。</w:t>
      </w:r>
    </w:p>
    <w:p w14:paraId="25F28B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6.2.2.8 冶金行业企业安全文化考核要点</w:t>
      </w:r>
    </w:p>
    <w:p w14:paraId="2671FF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——了解企业安全文化的发展背景、过程及现状。</w:t>
      </w:r>
    </w:p>
    <w:p w14:paraId="6BD58A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——熟悉企业安全文化的基础知识和建设企业安全文化的重要意义。</w:t>
      </w:r>
    </w:p>
    <w:p w14:paraId="7490B1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——掌握企业安全文化的建设原则、方法及步骤。</w:t>
      </w:r>
    </w:p>
    <w:p w14:paraId="40E337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6.2.2.9 冶金行业生产安全事故管理考核要点</w:t>
      </w:r>
    </w:p>
    <w:p w14:paraId="3540BE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——掌握生产安全事故分类及报告要求。</w:t>
      </w:r>
    </w:p>
    <w:p w14:paraId="6E8B3B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——掌握生产安全事故的调查与分析要求。</w:t>
      </w:r>
    </w:p>
    <w:p w14:paraId="095A6E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——掌握生产安全事故的处理要求。</w:t>
      </w:r>
    </w:p>
    <w:p w14:paraId="6FFF3F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——熟悉工伤保险法规及政策。</w:t>
      </w:r>
    </w:p>
    <w:p w14:paraId="40BDF1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6.2.2.10 冶金行业劳动防护及用品的监督管理考核要点</w:t>
      </w:r>
    </w:p>
    <w:p w14:paraId="627518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——熟悉法律法规及规范性文件对从业人员劳动防护的要求。</w:t>
      </w:r>
    </w:p>
    <w:p w14:paraId="4CA2B6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——熟悉劳动防护用品配备标准。</w:t>
      </w:r>
    </w:p>
    <w:p w14:paraId="63533F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——熟悉劳动防护用品的管理规定。</w:t>
      </w:r>
    </w:p>
    <w:p w14:paraId="739704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6.2.2.11 从业人员的职业健康考核要点</w:t>
      </w:r>
    </w:p>
    <w:p w14:paraId="707370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——掌握法律法规对从业人员职业健康防护的相关规定。</w:t>
      </w:r>
    </w:p>
    <w:p w14:paraId="286603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——了解作业场所职业危害因素的种类、申报及监测要求。</w:t>
      </w:r>
    </w:p>
    <w:p w14:paraId="20BF12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——了解作业场所职业健康监督管理规定。</w:t>
      </w:r>
    </w:p>
    <w:p w14:paraId="6A66F8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——了解职业危害因素的危害机理与预防措施。主要包括：毒物危害和预防、粉尘危害和预防、噪声与振动的危害和预防、高温和强辐射的危害和预防等。</w:t>
      </w:r>
    </w:p>
    <w:p w14:paraId="539E6E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6.2.2.12 典型事故案例分析考核要点</w:t>
      </w:r>
    </w:p>
    <w:p w14:paraId="33864F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与冶金行业相关的典型事故案例，通过案例分析，汲取教训，改善本企业的事故防范措施。侧重机械伤害事故、重触电事故、运输交通事故、高处坠落事故、坍塌事故、灼烫事故、起重伤害事故、有毒有害气体事故、粉尘爆炸事故、职业危害事故等。</w:t>
      </w:r>
    </w:p>
    <w:p w14:paraId="6B24561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6.2.3 安全生产技术知识考核要点</w:t>
      </w:r>
      <w:bookmarkEnd w:id="22"/>
    </w:p>
    <w:p w14:paraId="193112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23" w:name="_Toc272700243"/>
      <w:r>
        <w:rPr>
          <w:rFonts w:hint="eastAsia" w:ascii="仿宋" w:hAnsi="仿宋" w:eastAsia="仿宋" w:cs="仿宋"/>
          <w:lang w:val="en-US" w:eastAsia="zh-CN"/>
        </w:rPr>
        <w:t>——了解安全生产技术的分类、意义及要求。</w:t>
      </w:r>
    </w:p>
    <w:p w14:paraId="584181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根据冶金行业安全特点不同，涉及的冶金行业安全生产技术主要包括：机械安全技术、事故伤害类型及其对策、了解电气安全技术措施、事故伤害类型及预防对策、了解焊接安全及其作业过程中有害因素防治、了解防火与防爆安全技术和灭火措施、危险化学品安全技术、厂内运输的基本安全要求、有限空间基本安全要求消防安全技术、劳动安全技术、环境安全技术、劳动防护用品使用技术、职业健康防护技术、事故应急技能及现场急救技术等。</w:t>
      </w:r>
    </w:p>
    <w:p w14:paraId="54560B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en-US"/>
        </w:rPr>
      </w:pPr>
      <w:bookmarkStart w:id="24" w:name="_Toc21059"/>
      <w:r>
        <w:rPr>
          <w:rFonts w:hint="eastAsia" w:ascii="黑体" w:hAnsi="黑体" w:eastAsia="黑体" w:cs="黑体"/>
          <w:lang w:val="en-US" w:eastAsia="en-US"/>
        </w:rPr>
        <w:t>7 再培训内容与考核要求</w:t>
      </w:r>
      <w:bookmarkEnd w:id="23"/>
      <w:bookmarkEnd w:id="24"/>
    </w:p>
    <w:p w14:paraId="48B889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bookmarkStart w:id="25" w:name="_Toc272700244"/>
      <w:r>
        <w:rPr>
          <w:rFonts w:hint="eastAsia" w:ascii="楷体" w:hAnsi="楷体" w:eastAsia="楷体" w:cs="楷体"/>
          <w:lang w:val="en-US" w:eastAsia="zh-CN"/>
        </w:rPr>
        <w:t>7.1 再培训内容</w:t>
      </w:r>
      <w:bookmarkEnd w:id="25"/>
    </w:p>
    <w:p w14:paraId="531352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冶金行业生产经营单位主要负责人经初次安全生产培训后，每年还应参加再培训，培训内容主要包括：</w:t>
      </w:r>
    </w:p>
    <w:p w14:paraId="6CA3D7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党中央、国务院关于安全生产的新决策部署。</w:t>
      </w:r>
    </w:p>
    <w:p w14:paraId="3EE6DE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陕西省委、省政府关于安全生产的新部署要求。</w:t>
      </w:r>
    </w:p>
    <w:p w14:paraId="770B51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新颁布的有关安全生产的法律法规、规章、标准及规范性文件。</w:t>
      </w:r>
    </w:p>
    <w:p w14:paraId="5B1C83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有关安全生产工作的新要求。</w:t>
      </w:r>
    </w:p>
    <w:p w14:paraId="2E0F48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有关冶金行业的新工艺、新技术、新材料、新设备的安全技术。</w:t>
      </w:r>
    </w:p>
    <w:p w14:paraId="2AC5EB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有关安全生产管理技术经验交流、参观学习和典型事故案例分析。</w:t>
      </w:r>
    </w:p>
    <w:p w14:paraId="5E904A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先进的安全生产管理经验。</w:t>
      </w:r>
    </w:p>
    <w:p w14:paraId="0B0DB8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bookmarkStart w:id="26" w:name="_Toc272700245"/>
      <w:r>
        <w:rPr>
          <w:rFonts w:hint="eastAsia" w:ascii="楷体" w:hAnsi="楷体" w:eastAsia="楷体" w:cs="楷体"/>
          <w:lang w:val="en-US" w:eastAsia="zh-CN"/>
        </w:rPr>
        <w:t>7.2 再培训考核要求</w:t>
      </w:r>
      <w:bookmarkEnd w:id="26"/>
    </w:p>
    <w:p w14:paraId="7D5B50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对已取得安全生产培训合格证的冶金行业生产经营单位主要负责人，在证书有效期内，每年还应参加再培训。培训合格者将培训结果记录在安全生产培训合格证书上。 </w:t>
      </w:r>
    </w:p>
    <w:p w14:paraId="529814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再培训考核要点主要包括：</w:t>
      </w:r>
    </w:p>
    <w:p w14:paraId="23C15B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熟悉党中央、国务院关于安全生产的新决策部署。</w:t>
      </w:r>
    </w:p>
    <w:p w14:paraId="669C25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熟悉陕西省委、省政府关于安全生产的新部署要求。</w:t>
      </w:r>
    </w:p>
    <w:p w14:paraId="1F85D3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熟悉有关安全生产方面的新的法律法规、规章、标准及规范性文件。 </w:t>
      </w:r>
    </w:p>
    <w:p w14:paraId="7E9B5E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了解有关冶金行业的新工艺、新技术、新材料、新设备及其安全技术要求。 </w:t>
      </w:r>
    </w:p>
    <w:p w14:paraId="7A7192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了解冶金行业安全生产管理先进经验。 </w:t>
      </w:r>
    </w:p>
    <w:p w14:paraId="573383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熟悉冶金行业各类典型事故发生的原因，避免同类事故发生的对策和防范措施。</w:t>
      </w:r>
    </w:p>
    <w:p w14:paraId="51472F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其他应当考核的内容。 </w:t>
      </w:r>
    </w:p>
    <w:p w14:paraId="20E569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en-US"/>
        </w:rPr>
      </w:pPr>
      <w:bookmarkStart w:id="27" w:name="_Toc272700246"/>
      <w:bookmarkStart w:id="28" w:name="_Toc1382"/>
      <w:r>
        <w:rPr>
          <w:rFonts w:hint="eastAsia" w:ascii="黑体" w:hAnsi="黑体" w:eastAsia="黑体" w:cs="黑体"/>
          <w:lang w:val="en-US" w:eastAsia="en-US"/>
        </w:rPr>
        <w:t>8</w:t>
      </w:r>
      <w:r>
        <w:rPr>
          <w:rFonts w:hint="eastAsia" w:ascii="黑体" w:hAnsi="黑体" w:eastAsia="黑体" w:cs="黑体"/>
          <w:lang w:val="en-US" w:eastAsia="zh-CN"/>
        </w:rPr>
        <w:t xml:space="preserve"> </w:t>
      </w:r>
      <w:r>
        <w:rPr>
          <w:rFonts w:hint="eastAsia" w:ascii="黑体" w:hAnsi="黑体" w:eastAsia="黑体" w:cs="黑体"/>
          <w:lang w:val="en-US" w:eastAsia="en-US"/>
        </w:rPr>
        <w:t>培训学时安排</w:t>
      </w:r>
      <w:bookmarkEnd w:id="27"/>
      <w:bookmarkEnd w:id="28"/>
    </w:p>
    <w:p w14:paraId="2CD140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8.1 冶金行业生产经营单位主要负责人初次安全生产培训时间不得少于32学时，具体章节学时安排按照《冶金行业生产经营单位主要负责人安全生产培训课程学时安排一览表》（参见附表）。</w:t>
      </w:r>
    </w:p>
    <w:p w14:paraId="3B7BF1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29" w:name="_Toc14137"/>
      <w:bookmarkStart w:id="30" w:name="_Toc2250"/>
      <w:r>
        <w:rPr>
          <w:rFonts w:hint="eastAsia" w:ascii="仿宋" w:hAnsi="仿宋" w:eastAsia="仿宋" w:cs="仿宋"/>
          <w:lang w:val="en-US" w:eastAsia="zh-CN"/>
        </w:rPr>
        <w:t>8.2 冶金行业生产经营单位主要负责人每年安全生产再培训时间不少于12学时。</w:t>
      </w:r>
      <w:bookmarkEnd w:id="29"/>
      <w:bookmarkEnd w:id="30"/>
      <w:bookmarkStart w:id="31" w:name="_Toc272700247"/>
    </w:p>
    <w:p w14:paraId="7B3C034E">
      <w:pPr>
        <w:bidi w:val="0"/>
        <w:rPr>
          <w:rFonts w:hint="eastAsia"/>
          <w:lang w:val="en-US" w:eastAsia="zh-CN"/>
        </w:rPr>
      </w:pPr>
      <w:bookmarkStart w:id="32" w:name="_Toc22627"/>
      <w:bookmarkStart w:id="33" w:name="_Toc10029"/>
    </w:p>
    <w:p w14:paraId="12E8CB3C">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黑体" w:hAnsi="黑体" w:eastAsia="黑体" w:cs="黑体"/>
          <w:snapToGrid w:val="0"/>
          <w:color w:val="000000"/>
          <w:spacing w:val="6"/>
          <w:kern w:val="0"/>
          <w:position w:val="-1"/>
          <w:sz w:val="32"/>
          <w:szCs w:val="32"/>
          <w:lang w:val="en-US" w:eastAsia="zh-CN"/>
        </w:rPr>
      </w:pPr>
    </w:p>
    <w:p w14:paraId="2235020D">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黑体" w:hAnsi="黑体" w:eastAsia="黑体" w:cs="黑体"/>
          <w:snapToGrid w:val="0"/>
          <w:color w:val="000000"/>
          <w:spacing w:val="6"/>
          <w:kern w:val="0"/>
          <w:position w:val="-1"/>
          <w:sz w:val="32"/>
          <w:szCs w:val="32"/>
          <w:lang w:val="en-US" w:eastAsia="zh-CN"/>
        </w:rPr>
      </w:pPr>
    </w:p>
    <w:p w14:paraId="57750F4C">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黑体" w:hAnsi="黑体" w:eastAsia="黑体" w:cs="黑体"/>
          <w:snapToGrid w:val="0"/>
          <w:color w:val="000000"/>
          <w:spacing w:val="6"/>
          <w:kern w:val="0"/>
          <w:position w:val="-1"/>
          <w:sz w:val="32"/>
          <w:szCs w:val="32"/>
          <w:lang w:val="en-US" w:eastAsia="zh-CN"/>
        </w:rPr>
      </w:pPr>
    </w:p>
    <w:p w14:paraId="717A4B4E">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黑体" w:hAnsi="黑体" w:eastAsia="黑体" w:cs="黑体"/>
          <w:snapToGrid w:val="0"/>
          <w:color w:val="000000"/>
          <w:spacing w:val="6"/>
          <w:kern w:val="0"/>
          <w:position w:val="-1"/>
          <w:sz w:val="32"/>
          <w:szCs w:val="32"/>
          <w:lang w:val="en-US" w:eastAsia="zh-CN"/>
        </w:rPr>
      </w:pPr>
    </w:p>
    <w:p w14:paraId="57D8E4DF">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黑体" w:hAnsi="黑体" w:eastAsia="黑体" w:cs="黑体"/>
          <w:snapToGrid w:val="0"/>
          <w:color w:val="000000"/>
          <w:spacing w:val="6"/>
          <w:kern w:val="0"/>
          <w:position w:val="-1"/>
          <w:sz w:val="32"/>
          <w:szCs w:val="32"/>
          <w:lang w:val="en-US" w:eastAsia="zh-CN"/>
        </w:rPr>
      </w:pPr>
    </w:p>
    <w:p w14:paraId="7F1D95AF">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黑体" w:hAnsi="黑体" w:eastAsia="黑体" w:cs="黑体"/>
          <w:snapToGrid w:val="0"/>
          <w:color w:val="000000"/>
          <w:spacing w:val="6"/>
          <w:kern w:val="0"/>
          <w:position w:val="-1"/>
          <w:sz w:val="32"/>
          <w:szCs w:val="32"/>
          <w:lang w:val="en-US" w:eastAsia="zh-CN"/>
        </w:rPr>
      </w:pPr>
    </w:p>
    <w:p w14:paraId="5061FA1A">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黑体" w:hAnsi="黑体" w:eastAsia="黑体" w:cs="黑体"/>
          <w:snapToGrid w:val="0"/>
          <w:color w:val="000000"/>
          <w:spacing w:val="6"/>
          <w:kern w:val="0"/>
          <w:position w:val="-1"/>
          <w:sz w:val="32"/>
          <w:szCs w:val="32"/>
          <w:lang w:val="en-US" w:eastAsia="zh-CN"/>
        </w:rPr>
      </w:pPr>
    </w:p>
    <w:p w14:paraId="61BD3F03">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黑体" w:hAnsi="黑体" w:eastAsia="黑体" w:cs="黑体"/>
          <w:snapToGrid w:val="0"/>
          <w:color w:val="000000"/>
          <w:spacing w:val="6"/>
          <w:kern w:val="0"/>
          <w:position w:val="-1"/>
          <w:sz w:val="32"/>
          <w:szCs w:val="32"/>
          <w:lang w:val="en-US" w:eastAsia="zh-CN"/>
        </w:rPr>
      </w:pPr>
    </w:p>
    <w:p w14:paraId="19C71707">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黑体" w:hAnsi="黑体" w:eastAsia="黑体" w:cs="黑体"/>
          <w:snapToGrid w:val="0"/>
          <w:color w:val="000000"/>
          <w:spacing w:val="6"/>
          <w:kern w:val="0"/>
          <w:position w:val="-1"/>
          <w:sz w:val="32"/>
          <w:szCs w:val="32"/>
          <w:lang w:val="en-US" w:eastAsia="zh-CN"/>
        </w:rPr>
      </w:pPr>
    </w:p>
    <w:p w14:paraId="16217378">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黑体" w:hAnsi="黑体" w:eastAsia="黑体" w:cs="黑体"/>
          <w:snapToGrid w:val="0"/>
          <w:color w:val="000000"/>
          <w:spacing w:val="6"/>
          <w:kern w:val="0"/>
          <w:position w:val="-1"/>
          <w:sz w:val="32"/>
          <w:szCs w:val="32"/>
          <w:lang w:val="en-US" w:eastAsia="zh-CN"/>
        </w:rPr>
      </w:pPr>
    </w:p>
    <w:p w14:paraId="385EE136">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黑体" w:hAnsi="黑体" w:eastAsia="黑体" w:cs="黑体"/>
          <w:snapToGrid w:val="0"/>
          <w:color w:val="000000"/>
          <w:spacing w:val="6"/>
          <w:kern w:val="0"/>
          <w:position w:val="-1"/>
          <w:sz w:val="32"/>
          <w:szCs w:val="32"/>
          <w:lang w:val="en-US" w:eastAsia="zh-CN"/>
        </w:rPr>
      </w:pPr>
    </w:p>
    <w:p w14:paraId="3264883C">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黑体" w:hAnsi="黑体" w:eastAsia="黑体" w:cs="黑体"/>
          <w:snapToGrid w:val="0"/>
          <w:color w:val="000000"/>
          <w:spacing w:val="6"/>
          <w:kern w:val="0"/>
          <w:position w:val="-1"/>
          <w:sz w:val="32"/>
          <w:szCs w:val="32"/>
          <w:lang w:val="en-US" w:eastAsia="zh-CN"/>
        </w:rPr>
      </w:pPr>
    </w:p>
    <w:p w14:paraId="04E3E2F6">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黑体" w:hAnsi="黑体" w:eastAsia="黑体" w:cs="黑体"/>
          <w:snapToGrid w:val="0"/>
          <w:color w:val="000000"/>
          <w:spacing w:val="6"/>
          <w:kern w:val="0"/>
          <w:position w:val="-1"/>
          <w:sz w:val="32"/>
          <w:szCs w:val="32"/>
          <w:lang w:val="en-US" w:eastAsia="zh-CN"/>
        </w:rPr>
      </w:pPr>
    </w:p>
    <w:p w14:paraId="006B0992">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黑体" w:hAnsi="黑体" w:eastAsia="黑体" w:cs="黑体"/>
          <w:snapToGrid w:val="0"/>
          <w:color w:val="000000"/>
          <w:spacing w:val="6"/>
          <w:kern w:val="0"/>
          <w:position w:val="-1"/>
          <w:sz w:val="32"/>
          <w:szCs w:val="32"/>
          <w:lang w:val="en-US" w:eastAsia="zh-CN"/>
        </w:rPr>
      </w:pPr>
    </w:p>
    <w:p w14:paraId="7ED98A3A">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黑体" w:hAnsi="黑体" w:eastAsia="黑体" w:cs="黑体"/>
          <w:snapToGrid w:val="0"/>
          <w:color w:val="000000"/>
          <w:spacing w:val="6"/>
          <w:kern w:val="0"/>
          <w:position w:val="-1"/>
          <w:sz w:val="32"/>
          <w:szCs w:val="32"/>
          <w:lang w:val="en-US" w:eastAsia="zh-CN"/>
        </w:rPr>
      </w:pPr>
    </w:p>
    <w:p w14:paraId="25E34369">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黑体" w:hAnsi="黑体" w:eastAsia="黑体" w:cs="黑体"/>
          <w:snapToGrid w:val="0"/>
          <w:color w:val="000000"/>
          <w:spacing w:val="6"/>
          <w:kern w:val="0"/>
          <w:position w:val="-1"/>
          <w:sz w:val="32"/>
          <w:szCs w:val="32"/>
          <w:lang w:val="en-US" w:eastAsia="zh-CN"/>
        </w:rPr>
      </w:pPr>
    </w:p>
    <w:p w14:paraId="78D9A2E6">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黑体" w:hAnsi="黑体" w:eastAsia="黑体" w:cs="黑体"/>
          <w:snapToGrid w:val="0"/>
          <w:color w:val="000000"/>
          <w:spacing w:val="6"/>
          <w:kern w:val="0"/>
          <w:position w:val="-1"/>
          <w:sz w:val="32"/>
          <w:szCs w:val="32"/>
          <w:lang w:val="en-US" w:eastAsia="zh-CN"/>
        </w:rPr>
      </w:pPr>
      <w:r>
        <w:rPr>
          <w:rFonts w:hint="eastAsia" w:ascii="黑体" w:hAnsi="黑体" w:eastAsia="黑体" w:cs="黑体"/>
          <w:snapToGrid w:val="0"/>
          <w:color w:val="000000"/>
          <w:spacing w:val="6"/>
          <w:kern w:val="0"/>
          <w:position w:val="-1"/>
          <w:sz w:val="32"/>
          <w:szCs w:val="32"/>
          <w:lang w:val="en-US" w:eastAsia="zh-CN"/>
        </w:rPr>
        <w:t>附表</w:t>
      </w:r>
      <w:bookmarkEnd w:id="31"/>
      <w:bookmarkEnd w:id="32"/>
      <w:bookmarkEnd w:id="33"/>
    </w:p>
    <w:p w14:paraId="06BA6C1D">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baseline"/>
        <w:rPr>
          <w:rFonts w:hint="eastAsia" w:ascii="微软雅黑" w:hAnsi="微软雅黑" w:eastAsia="微软雅黑" w:cs="微软雅黑"/>
          <w:snapToGrid w:val="0"/>
          <w:color w:val="000000"/>
          <w:spacing w:val="6"/>
          <w:kern w:val="0"/>
          <w:position w:val="-1"/>
          <w:sz w:val="19"/>
          <w:szCs w:val="19"/>
          <w:lang w:val="en-US" w:eastAsia="zh-CN"/>
        </w:rPr>
      </w:pPr>
    </w:p>
    <w:p w14:paraId="59B019CC">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冶金</w:t>
      </w:r>
      <w:r>
        <w:rPr>
          <w:rFonts w:hint="eastAsia" w:ascii="方正小标宋简体" w:hAnsi="方正小标宋简体" w:eastAsia="方正小标宋简体" w:cs="方正小标宋简体"/>
          <w:bCs/>
          <w:sz w:val="44"/>
          <w:szCs w:val="44"/>
        </w:rPr>
        <w:t>行业生产经营单位主要负责人安全生产</w:t>
      </w:r>
    </w:p>
    <w:p w14:paraId="0128E9FA">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培训课程学时安排一览表</w:t>
      </w:r>
    </w:p>
    <w:p w14:paraId="6A09E1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5525"/>
        <w:gridCol w:w="1244"/>
        <w:gridCol w:w="1112"/>
      </w:tblGrid>
      <w:tr w14:paraId="2DB1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6" w:type="dxa"/>
            <w:noWrap w:val="0"/>
            <w:vAlign w:val="center"/>
          </w:tcPr>
          <w:p w14:paraId="78DCEE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培训课程类别</w:t>
            </w:r>
          </w:p>
        </w:tc>
        <w:tc>
          <w:tcPr>
            <w:tcW w:w="5525" w:type="dxa"/>
            <w:noWrap w:val="0"/>
            <w:vAlign w:val="center"/>
          </w:tcPr>
          <w:p w14:paraId="488243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培训内容</w:t>
            </w:r>
          </w:p>
        </w:tc>
        <w:tc>
          <w:tcPr>
            <w:tcW w:w="1244" w:type="dxa"/>
            <w:noWrap w:val="0"/>
            <w:vAlign w:val="center"/>
          </w:tcPr>
          <w:p w14:paraId="1CC87A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培训学时</w:t>
            </w:r>
          </w:p>
        </w:tc>
        <w:tc>
          <w:tcPr>
            <w:tcW w:w="1112" w:type="dxa"/>
            <w:noWrap w:val="0"/>
            <w:vAlign w:val="center"/>
          </w:tcPr>
          <w:p w14:paraId="0E2D13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0D8D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6" w:type="dxa"/>
            <w:vMerge w:val="restart"/>
            <w:noWrap w:val="0"/>
            <w:vAlign w:val="center"/>
          </w:tcPr>
          <w:p w14:paraId="2BD655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法律法规及</w:t>
            </w:r>
          </w:p>
          <w:p w14:paraId="63DC1F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规范性文件</w:t>
            </w:r>
          </w:p>
        </w:tc>
        <w:tc>
          <w:tcPr>
            <w:tcW w:w="5525" w:type="dxa"/>
            <w:noWrap w:val="0"/>
            <w:vAlign w:val="center"/>
          </w:tcPr>
          <w:p w14:paraId="4E2BAF6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习近平总书记关于安全生产的重要论述和指示批示精神</w:t>
            </w:r>
          </w:p>
        </w:tc>
        <w:tc>
          <w:tcPr>
            <w:tcW w:w="1244" w:type="dxa"/>
            <w:noWrap w:val="0"/>
            <w:vAlign w:val="center"/>
          </w:tcPr>
          <w:p w14:paraId="340A97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1112" w:type="dxa"/>
            <w:noWrap w:val="0"/>
            <w:vAlign w:val="top"/>
          </w:tcPr>
          <w:p w14:paraId="54ED155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1056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6" w:type="dxa"/>
            <w:vMerge w:val="continue"/>
            <w:noWrap w:val="0"/>
            <w:vAlign w:val="center"/>
          </w:tcPr>
          <w:p w14:paraId="153F98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525" w:type="dxa"/>
            <w:noWrap w:val="0"/>
            <w:vAlign w:val="center"/>
          </w:tcPr>
          <w:p w14:paraId="76A6660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sz w:val="21"/>
                <w:szCs w:val="21"/>
              </w:rPr>
              <w:t>安全生产形势、安全生产方针、政策及其发展历程</w:t>
            </w:r>
            <w:r>
              <w:rPr>
                <w:rFonts w:hint="eastAsia" w:ascii="仿宋" w:hAnsi="仿宋" w:eastAsia="仿宋" w:cs="仿宋"/>
                <w:sz w:val="21"/>
                <w:szCs w:val="21"/>
                <w:lang w:eastAsia="zh-CN"/>
              </w:rPr>
              <w:t>。</w:t>
            </w:r>
            <w:r>
              <w:rPr>
                <w:rFonts w:hint="eastAsia" w:ascii="仿宋" w:hAnsi="仿宋" w:eastAsia="仿宋" w:cs="仿宋"/>
                <w:sz w:val="21"/>
                <w:szCs w:val="21"/>
              </w:rPr>
              <w:t>法律法规体系及基础知识</w:t>
            </w:r>
            <w:r>
              <w:rPr>
                <w:rFonts w:hint="eastAsia" w:ascii="仿宋" w:hAnsi="仿宋" w:eastAsia="仿宋" w:cs="仿宋"/>
                <w:sz w:val="21"/>
                <w:szCs w:val="21"/>
                <w:lang w:eastAsia="zh-CN"/>
              </w:rPr>
              <w:t>、</w:t>
            </w:r>
            <w:r>
              <w:rPr>
                <w:rFonts w:hint="eastAsia" w:ascii="仿宋" w:hAnsi="仿宋" w:eastAsia="仿宋" w:cs="仿宋"/>
                <w:sz w:val="21"/>
                <w:szCs w:val="21"/>
              </w:rPr>
              <w:t>主要法律法规及规范性文件</w:t>
            </w:r>
          </w:p>
        </w:tc>
        <w:tc>
          <w:tcPr>
            <w:tcW w:w="1244" w:type="dxa"/>
            <w:noWrap w:val="0"/>
            <w:vAlign w:val="center"/>
          </w:tcPr>
          <w:p w14:paraId="0B1E38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4</w:t>
            </w:r>
          </w:p>
        </w:tc>
        <w:tc>
          <w:tcPr>
            <w:tcW w:w="1112" w:type="dxa"/>
            <w:noWrap w:val="0"/>
            <w:vAlign w:val="top"/>
          </w:tcPr>
          <w:p w14:paraId="3DB0D61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0E79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6" w:type="dxa"/>
            <w:vMerge w:val="restart"/>
            <w:noWrap w:val="0"/>
            <w:vAlign w:val="center"/>
          </w:tcPr>
          <w:p w14:paraId="75C755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6111D7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管理知识</w:t>
            </w:r>
          </w:p>
        </w:tc>
        <w:tc>
          <w:tcPr>
            <w:tcW w:w="5525" w:type="dxa"/>
            <w:noWrap w:val="0"/>
            <w:vAlign w:val="center"/>
          </w:tcPr>
          <w:p w14:paraId="224C625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安全生产责任制、规章制度</w:t>
            </w:r>
          </w:p>
          <w:p w14:paraId="6109FC9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sz w:val="21"/>
                <w:szCs w:val="21"/>
              </w:rPr>
              <w:t>现场安全管理与安全标准化知识</w:t>
            </w:r>
          </w:p>
        </w:tc>
        <w:tc>
          <w:tcPr>
            <w:tcW w:w="1244" w:type="dxa"/>
            <w:noWrap w:val="0"/>
            <w:vAlign w:val="center"/>
          </w:tcPr>
          <w:p w14:paraId="4072E5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112" w:type="dxa"/>
            <w:noWrap w:val="0"/>
            <w:vAlign w:val="top"/>
          </w:tcPr>
          <w:p w14:paraId="07FD565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41AF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6" w:type="dxa"/>
            <w:vMerge w:val="continue"/>
            <w:noWrap w:val="0"/>
            <w:vAlign w:val="center"/>
          </w:tcPr>
          <w:p w14:paraId="049C01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525" w:type="dxa"/>
            <w:noWrap w:val="0"/>
            <w:vAlign w:val="center"/>
          </w:tcPr>
          <w:p w14:paraId="6FCE58B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现代安全管理理论及实践</w:t>
            </w:r>
          </w:p>
          <w:p w14:paraId="36C6669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风险管理</w:t>
            </w:r>
          </w:p>
        </w:tc>
        <w:tc>
          <w:tcPr>
            <w:tcW w:w="1244" w:type="dxa"/>
            <w:noWrap w:val="0"/>
            <w:vAlign w:val="center"/>
          </w:tcPr>
          <w:p w14:paraId="1F29A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112" w:type="dxa"/>
            <w:noWrap w:val="0"/>
            <w:vAlign w:val="top"/>
          </w:tcPr>
          <w:p w14:paraId="232D22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627A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6" w:type="dxa"/>
            <w:vMerge w:val="continue"/>
            <w:noWrap w:val="0"/>
            <w:vAlign w:val="center"/>
          </w:tcPr>
          <w:p w14:paraId="0BCE24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525" w:type="dxa"/>
            <w:noWrap w:val="0"/>
            <w:vAlign w:val="center"/>
          </w:tcPr>
          <w:p w14:paraId="674D100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事故致因理论与事故预防原理</w:t>
            </w:r>
          </w:p>
          <w:p w14:paraId="07A9083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事故应急及应急救援预案</w:t>
            </w:r>
          </w:p>
          <w:p w14:paraId="4EBD417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事故报告、调查与处理</w:t>
            </w:r>
          </w:p>
        </w:tc>
        <w:tc>
          <w:tcPr>
            <w:tcW w:w="1244" w:type="dxa"/>
            <w:noWrap w:val="0"/>
            <w:vAlign w:val="center"/>
          </w:tcPr>
          <w:p w14:paraId="3596EC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6</w:t>
            </w:r>
          </w:p>
        </w:tc>
        <w:tc>
          <w:tcPr>
            <w:tcW w:w="1112" w:type="dxa"/>
            <w:noWrap w:val="0"/>
            <w:vAlign w:val="top"/>
          </w:tcPr>
          <w:p w14:paraId="07BDBA5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1F2D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6" w:type="dxa"/>
            <w:vMerge w:val="continue"/>
            <w:noWrap w:val="0"/>
            <w:vAlign w:val="center"/>
          </w:tcPr>
          <w:p w14:paraId="3E6C7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525" w:type="dxa"/>
            <w:noWrap w:val="0"/>
            <w:vAlign w:val="center"/>
          </w:tcPr>
          <w:p w14:paraId="7289191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职业健康安全管理体系与企业安全文化</w:t>
            </w:r>
          </w:p>
        </w:tc>
        <w:tc>
          <w:tcPr>
            <w:tcW w:w="1244" w:type="dxa"/>
            <w:noWrap w:val="0"/>
            <w:vAlign w:val="center"/>
          </w:tcPr>
          <w:p w14:paraId="3F6820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112" w:type="dxa"/>
            <w:noWrap w:val="0"/>
            <w:vAlign w:val="top"/>
          </w:tcPr>
          <w:p w14:paraId="23F294B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6107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6" w:type="dxa"/>
            <w:vMerge w:val="continue"/>
            <w:noWrap w:val="0"/>
            <w:vAlign w:val="center"/>
          </w:tcPr>
          <w:p w14:paraId="070BF3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525" w:type="dxa"/>
            <w:noWrap w:val="0"/>
            <w:vAlign w:val="center"/>
          </w:tcPr>
          <w:p w14:paraId="5EFFAE5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劳动保护、职业健康及事故案例</w:t>
            </w:r>
          </w:p>
        </w:tc>
        <w:tc>
          <w:tcPr>
            <w:tcW w:w="1244" w:type="dxa"/>
            <w:noWrap w:val="0"/>
            <w:vAlign w:val="center"/>
          </w:tcPr>
          <w:p w14:paraId="721DB5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112" w:type="dxa"/>
            <w:noWrap w:val="0"/>
            <w:vAlign w:val="top"/>
          </w:tcPr>
          <w:p w14:paraId="6423018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4884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6" w:type="dxa"/>
            <w:noWrap w:val="0"/>
            <w:vAlign w:val="center"/>
          </w:tcPr>
          <w:p w14:paraId="20E6BC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57B7F7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技术知识</w:t>
            </w:r>
          </w:p>
        </w:tc>
        <w:tc>
          <w:tcPr>
            <w:tcW w:w="5525" w:type="dxa"/>
            <w:noWrap w:val="0"/>
            <w:vAlign w:val="center"/>
          </w:tcPr>
          <w:p w14:paraId="5F417F3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安全生产技术的分类、意义及要求</w:t>
            </w:r>
          </w:p>
          <w:p w14:paraId="0F45F93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相关安全生产技术知识</w:t>
            </w:r>
          </w:p>
        </w:tc>
        <w:tc>
          <w:tcPr>
            <w:tcW w:w="1244" w:type="dxa"/>
            <w:noWrap w:val="0"/>
            <w:vAlign w:val="center"/>
          </w:tcPr>
          <w:p w14:paraId="6CE4BD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112" w:type="dxa"/>
            <w:noWrap w:val="0"/>
            <w:vAlign w:val="top"/>
          </w:tcPr>
          <w:p w14:paraId="5B78EFD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39D1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6" w:type="dxa"/>
            <w:noWrap w:val="0"/>
            <w:vAlign w:val="center"/>
          </w:tcPr>
          <w:p w14:paraId="666A76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5525" w:type="dxa"/>
            <w:noWrap w:val="0"/>
            <w:vAlign w:val="center"/>
          </w:tcPr>
          <w:p w14:paraId="6F268C1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p>
        </w:tc>
        <w:tc>
          <w:tcPr>
            <w:tcW w:w="1244" w:type="dxa"/>
            <w:noWrap w:val="0"/>
            <w:vAlign w:val="center"/>
          </w:tcPr>
          <w:p w14:paraId="042DB0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32</w:t>
            </w:r>
          </w:p>
        </w:tc>
        <w:tc>
          <w:tcPr>
            <w:tcW w:w="1112" w:type="dxa"/>
            <w:noWrap w:val="0"/>
            <w:vAlign w:val="top"/>
          </w:tcPr>
          <w:p w14:paraId="23CE1A6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0821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6" w:type="dxa"/>
            <w:noWrap w:val="0"/>
            <w:vAlign w:val="center"/>
          </w:tcPr>
          <w:p w14:paraId="0EE847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再培训</w:t>
            </w:r>
          </w:p>
        </w:tc>
        <w:tc>
          <w:tcPr>
            <w:tcW w:w="5525" w:type="dxa"/>
            <w:noWrap w:val="0"/>
            <w:vAlign w:val="center"/>
          </w:tcPr>
          <w:p w14:paraId="338B5E6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党中央、国务院关于安全生产的新决策部署</w:t>
            </w:r>
          </w:p>
          <w:p w14:paraId="67C4B1E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陕西省委、省政府关于安全生产的新部署要求</w:t>
            </w:r>
          </w:p>
          <w:p w14:paraId="7756A38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新颁布的有关安全生产的</w:t>
            </w:r>
            <w:r>
              <w:rPr>
                <w:rFonts w:hint="eastAsia" w:ascii="仿宋" w:hAnsi="仿宋" w:eastAsia="仿宋" w:cs="仿宋"/>
                <w:bCs/>
                <w:sz w:val="21"/>
                <w:szCs w:val="21"/>
                <w:lang w:eastAsia="zh-CN"/>
              </w:rPr>
              <w:t>法律法规</w:t>
            </w:r>
            <w:r>
              <w:rPr>
                <w:rFonts w:hint="eastAsia" w:ascii="仿宋" w:hAnsi="仿宋" w:eastAsia="仿宋" w:cs="仿宋"/>
                <w:bCs/>
                <w:sz w:val="21"/>
                <w:szCs w:val="21"/>
              </w:rPr>
              <w:t>、规章、标准及规范性文件</w:t>
            </w:r>
          </w:p>
          <w:p w14:paraId="421EA04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有关安全生产工作的新要求</w:t>
            </w:r>
          </w:p>
          <w:p w14:paraId="3EB7608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有关本行业的新工艺、新技术、新材料、新设备的安全技术</w:t>
            </w:r>
          </w:p>
          <w:p w14:paraId="2AD09A0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有关安全生产管理技术经验交流、参观学习和典型事故案例分析</w:t>
            </w:r>
          </w:p>
          <w:p w14:paraId="77DBE63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先进的安全生产管理经验</w:t>
            </w:r>
          </w:p>
        </w:tc>
        <w:tc>
          <w:tcPr>
            <w:tcW w:w="1244" w:type="dxa"/>
            <w:noWrap w:val="0"/>
            <w:vAlign w:val="center"/>
          </w:tcPr>
          <w:p w14:paraId="41E3BB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12</w:t>
            </w:r>
          </w:p>
        </w:tc>
        <w:tc>
          <w:tcPr>
            <w:tcW w:w="1112" w:type="dxa"/>
            <w:noWrap w:val="0"/>
            <w:vAlign w:val="top"/>
          </w:tcPr>
          <w:p w14:paraId="21858E8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bl>
    <w:p w14:paraId="6DCFB8CD">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楷体" w:hAnsi="楷体" w:eastAsia="楷体" w:cs="楷体"/>
          <w:bCs/>
          <w:sz w:val="28"/>
          <w:szCs w:val="28"/>
          <w:lang w:val="en-US" w:eastAsia="zh-CN"/>
        </w:rPr>
      </w:pPr>
      <w:r>
        <w:rPr>
          <w:rFonts w:hint="eastAsia" w:ascii="楷体" w:hAnsi="楷体" w:eastAsia="楷体" w:cs="楷体"/>
          <w:bCs/>
          <w:sz w:val="28"/>
          <w:szCs w:val="28"/>
          <w:lang w:val="en-US" w:eastAsia="zh-CN"/>
        </w:rPr>
        <w:t>注：根据不同行业风险特点和实际情况，可合理调整课程重点及授课内容；培训方式可参照AQ/T8011-2023要求，采取线上线下结合方式进行。</w:t>
      </w:r>
    </w:p>
    <w:p w14:paraId="723E594B">
      <w:pPr>
        <w:keepNext w:val="0"/>
        <w:keepLines w:val="0"/>
        <w:pageBreakBefore w:val="0"/>
        <w:widowControl w:val="0"/>
        <w:kinsoku/>
        <w:wordWrap/>
        <w:overflowPunct/>
        <w:autoSpaceDE/>
        <w:autoSpaceDN/>
        <w:bidi w:val="0"/>
        <w:adjustRightInd/>
        <w:snapToGrid/>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陕西省非高危行业生产经营单位主要负责人</w:t>
      </w:r>
    </w:p>
    <w:p w14:paraId="341DD0DF">
      <w:pPr>
        <w:keepNext w:val="0"/>
        <w:keepLines w:val="0"/>
        <w:pageBreakBefore w:val="0"/>
        <w:widowControl w:val="0"/>
        <w:kinsoku/>
        <w:wordWrap/>
        <w:overflowPunct/>
        <w:topLinePunct/>
        <w:autoSpaceDE/>
        <w:autoSpaceDN/>
        <w:bidi w:val="0"/>
        <w:adjustRightInd/>
        <w:snapToGrid/>
        <w:spacing w:after="0" w:line="600" w:lineRule="exact"/>
        <w:jc w:val="center"/>
        <w:textAlignment w:val="baseline"/>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安全生产培训大纲和考核标准</w:t>
      </w:r>
    </w:p>
    <w:p w14:paraId="216C0551">
      <w:pPr>
        <w:keepNext w:val="0"/>
        <w:keepLines w:val="0"/>
        <w:pageBreakBefore w:val="0"/>
        <w:widowControl w:val="0"/>
        <w:kinsoku/>
        <w:wordWrap/>
        <w:overflowPunct/>
        <w:topLinePunct/>
        <w:autoSpaceDE/>
        <w:autoSpaceDN/>
        <w:bidi w:val="0"/>
        <w:adjustRightInd/>
        <w:snapToGrid/>
        <w:spacing w:after="0" w:line="600" w:lineRule="exact"/>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有色行业</w:t>
      </w:r>
      <w:r>
        <w:rPr>
          <w:rFonts w:hint="eastAsia" w:ascii="方正小标宋简体" w:hAnsi="方正小标宋简体" w:eastAsia="方正小标宋简体" w:cs="方正小标宋简体"/>
          <w:sz w:val="44"/>
          <w:szCs w:val="44"/>
          <w:lang w:eastAsia="zh-CN"/>
        </w:rPr>
        <w:t>）</w:t>
      </w:r>
    </w:p>
    <w:p w14:paraId="51263708">
      <w:pPr>
        <w:pStyle w:val="3"/>
        <w:keepNext w:val="0"/>
        <w:keepLines w:val="0"/>
        <w:pageBreakBefore w:val="0"/>
        <w:widowControl/>
        <w:kinsoku w:val="0"/>
        <w:wordWrap/>
        <w:overflowPunct/>
        <w:autoSpaceDE w:val="0"/>
        <w:autoSpaceDN w:val="0"/>
        <w:bidi w:val="0"/>
        <w:adjustRightInd/>
        <w:snapToGrid/>
        <w:spacing w:line="600" w:lineRule="exact"/>
        <w:ind w:left="443"/>
        <w:jc w:val="left"/>
        <w:textAlignment w:val="baseline"/>
        <w:rPr>
          <w:rFonts w:hint="eastAsia" w:ascii="微软雅黑" w:hAnsi="微软雅黑" w:eastAsia="微软雅黑" w:cs="微软雅黑"/>
          <w:snapToGrid w:val="0"/>
          <w:color w:val="000000"/>
          <w:spacing w:val="-13"/>
          <w:kern w:val="0"/>
          <w:position w:val="-3"/>
          <w:sz w:val="33"/>
          <w:szCs w:val="33"/>
          <w:lang w:eastAsia="en-US"/>
        </w:rPr>
      </w:pPr>
      <w:bookmarkStart w:id="34" w:name="_Toc3001"/>
    </w:p>
    <w:p w14:paraId="38AB60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1</w:t>
      </w:r>
      <w:r>
        <w:rPr>
          <w:rFonts w:hint="eastAsia" w:ascii="黑体" w:hAnsi="黑体" w:eastAsia="黑体" w:cs="黑体"/>
          <w:lang w:val="en-US" w:eastAsia="zh-CN"/>
        </w:rPr>
        <w:t xml:space="preserve"> </w:t>
      </w:r>
      <w:r>
        <w:rPr>
          <w:rFonts w:hint="eastAsia" w:ascii="黑体" w:hAnsi="黑体" w:eastAsia="黑体" w:cs="黑体"/>
          <w:lang w:eastAsia="en-US"/>
        </w:rPr>
        <w:t>范围</w:t>
      </w:r>
      <w:bookmarkEnd w:id="34"/>
    </w:p>
    <w:p w14:paraId="1F41E3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本安全生产培训大纲及考核标准规定了有色行业生产经营单位主要负责人安全生产培训与考核的依据、目的、要求和具体内容。</w:t>
      </w:r>
    </w:p>
    <w:p w14:paraId="19CA5F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本安全生产培训大纲及考核标准适用于陕西省境内从事有色行业生产经营单位主要负责人的安全生产培训、再培训及相应考核。</w:t>
      </w:r>
    </w:p>
    <w:p w14:paraId="1E11D5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35" w:name="_Toc15621"/>
      <w:r>
        <w:rPr>
          <w:rFonts w:hint="eastAsia" w:ascii="黑体" w:hAnsi="黑体" w:eastAsia="黑体" w:cs="黑体"/>
          <w:lang w:eastAsia="en-US"/>
        </w:rPr>
        <w:t>2</w:t>
      </w:r>
      <w:r>
        <w:rPr>
          <w:rFonts w:hint="eastAsia" w:ascii="黑体" w:hAnsi="黑体" w:eastAsia="黑体" w:cs="黑体"/>
          <w:lang w:val="en-US" w:eastAsia="zh-CN"/>
        </w:rPr>
        <w:t xml:space="preserve"> </w:t>
      </w:r>
      <w:r>
        <w:rPr>
          <w:rFonts w:hint="eastAsia" w:ascii="黑体" w:hAnsi="黑体" w:eastAsia="黑体" w:cs="黑体"/>
          <w:lang w:eastAsia="en-US"/>
        </w:rPr>
        <w:t>主要依据</w:t>
      </w:r>
      <w:bookmarkEnd w:id="35"/>
    </w:p>
    <w:p w14:paraId="0F1824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本安全生产培训大纲及考核标准的制定主要依据以下法律、法规、规章等：</w:t>
      </w:r>
    </w:p>
    <w:p w14:paraId="2814A1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《中华人民共和国安全生产法》（中华人民共和国主席令第88号）</w:t>
      </w:r>
    </w:p>
    <w:p w14:paraId="05D8A1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0F299F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171D39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《冶金企业和有色金属企业安全生产规定》2017年12月11日国家安全生产监督管理总局第16次局长办公会议审议通过</w:t>
      </w:r>
    </w:p>
    <w:p w14:paraId="1FCFB0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793F5B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429C8D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36" w:name="_Toc29224"/>
      <w:r>
        <w:rPr>
          <w:rFonts w:hint="eastAsia" w:ascii="黑体" w:hAnsi="黑体" w:eastAsia="黑体" w:cs="黑体"/>
          <w:lang w:eastAsia="en-US"/>
        </w:rPr>
        <w:t>3</w:t>
      </w:r>
      <w:r>
        <w:rPr>
          <w:rFonts w:hint="eastAsia" w:ascii="黑体" w:hAnsi="黑体" w:eastAsia="黑体" w:cs="黑体"/>
          <w:lang w:val="en-US" w:eastAsia="zh-CN"/>
        </w:rPr>
        <w:t xml:space="preserve"> </w:t>
      </w:r>
      <w:r>
        <w:rPr>
          <w:rFonts w:hint="eastAsia" w:ascii="黑体" w:hAnsi="黑体" w:eastAsia="黑体" w:cs="黑体"/>
          <w:lang w:eastAsia="en-US"/>
        </w:rPr>
        <w:t>术语和定义</w:t>
      </w:r>
      <w:bookmarkEnd w:id="36"/>
    </w:p>
    <w:p w14:paraId="6ED5B8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77BA7F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3.1 高危行业生产经营单位 </w:t>
      </w:r>
    </w:p>
    <w:p w14:paraId="391E82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是指危险性系数较高、容易对人身造成伤害、对生产经营造成危害的生产经营单位。主要包括从事矿山、金属冶炼、建筑施工、危险化学品、烟花爆竹、民用爆破器材等生产经营的企业以及其他经济组织。</w:t>
      </w:r>
    </w:p>
    <w:p w14:paraId="05F4DE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3.2 非高危行业生产经营单位 </w:t>
      </w:r>
    </w:p>
    <w:p w14:paraId="436ABE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13B62D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3.3 有色行业生产经营单位主要负责人</w:t>
      </w:r>
    </w:p>
    <w:p w14:paraId="10F99C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色行业生产经营单位主要负责人是指在有色行业企业的日常生产经营活动中负有生产经营指挥权、决策权的领导人员。对于公司制的企业，主要负责人是公司的董事长和经理（或者是总经理、首席执行官或其他实际履行经理职责的企业负责人）。对于非公司制的企业，主要负责人是企业的厂长、经理、矿长等企业行政人员。</w:t>
      </w:r>
    </w:p>
    <w:p w14:paraId="4471FE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37" w:name="_Toc14044"/>
      <w:r>
        <w:rPr>
          <w:rFonts w:hint="eastAsia" w:ascii="黑体" w:hAnsi="黑体" w:eastAsia="黑体" w:cs="黑体"/>
          <w:lang w:eastAsia="en-US"/>
        </w:rPr>
        <w:t>4</w:t>
      </w:r>
      <w:r>
        <w:rPr>
          <w:rFonts w:hint="eastAsia" w:ascii="黑体" w:hAnsi="黑体" w:eastAsia="黑体" w:cs="黑体"/>
          <w:lang w:val="en-US" w:eastAsia="zh-CN"/>
        </w:rPr>
        <w:t xml:space="preserve"> </w:t>
      </w:r>
      <w:r>
        <w:rPr>
          <w:rFonts w:hint="eastAsia" w:ascii="黑体" w:hAnsi="黑体" w:eastAsia="黑体" w:cs="黑体"/>
          <w:lang w:eastAsia="en-US"/>
        </w:rPr>
        <w:t>培训与考核目的</w:t>
      </w:r>
      <w:bookmarkEnd w:id="37"/>
    </w:p>
    <w:p w14:paraId="46F839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4.1 培训目的</w:t>
      </w:r>
    </w:p>
    <w:p w14:paraId="62B081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4.1.1 熟悉习近平总书记关于安全生产的重要论述和指示批示精神。</w:t>
      </w:r>
    </w:p>
    <w:p w14:paraId="4E9C6F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4.1.2 了解安全生产形势、方针政策及行业安全特点。</w:t>
      </w:r>
    </w:p>
    <w:p w14:paraId="279F21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4.1.3 熟悉安全生产相关法律法规、规章和标准。</w:t>
      </w:r>
    </w:p>
    <w:p w14:paraId="52541F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4.1.4 掌握生产经营单位安全生产管理、作业场所职业健康和应急救援知识。</w:t>
      </w:r>
    </w:p>
    <w:p w14:paraId="78E781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4.1.5 掌握相关安全生产管理和技术知识，提高安全生产管理水平，减少生产安全事故，达到生产经营单位安全生产的目的等。</w:t>
      </w:r>
    </w:p>
    <w:p w14:paraId="3D53B3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4.2 考核目的</w:t>
      </w:r>
    </w:p>
    <w:p w14:paraId="5B94B3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4.2.1 掌握生产经营单位主要负责人对习近平总书记关于安全生产的重要论述和指示批示精神、安全生产法律法规、安全生产管理知识、安全生产技术知识、职业健康和应急救援等的认知程度。</w:t>
      </w:r>
    </w:p>
    <w:p w14:paraId="2F5ADB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督促有色行业主要负责人不断增强安全意识、安全生产知识水平及安全生产管理能力。</w:t>
      </w:r>
    </w:p>
    <w:p w14:paraId="01D993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38" w:name="_Toc16087"/>
      <w:r>
        <w:rPr>
          <w:rFonts w:hint="eastAsia" w:ascii="黑体" w:hAnsi="黑体" w:eastAsia="黑体" w:cs="黑体"/>
          <w:lang w:eastAsia="en-US"/>
        </w:rPr>
        <w:t>5</w:t>
      </w:r>
      <w:r>
        <w:rPr>
          <w:rFonts w:hint="eastAsia" w:ascii="黑体" w:hAnsi="黑体" w:eastAsia="黑体" w:cs="黑体"/>
          <w:lang w:val="en-US" w:eastAsia="zh-CN"/>
        </w:rPr>
        <w:t xml:space="preserve"> </w:t>
      </w:r>
      <w:r>
        <w:rPr>
          <w:rFonts w:hint="eastAsia" w:ascii="黑体" w:hAnsi="黑体" w:eastAsia="黑体" w:cs="黑体"/>
          <w:lang w:eastAsia="en-US"/>
        </w:rPr>
        <w:t>培训与考核要求</w:t>
      </w:r>
      <w:bookmarkEnd w:id="38"/>
    </w:p>
    <w:p w14:paraId="70B933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培训要求</w:t>
      </w:r>
    </w:p>
    <w:p w14:paraId="4DB675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有色行业主要负责人必须按照本大纲要求接受安全生产培训，具备与所从事的生产经营活动相适应的安全生产知识和管理能力。</w:t>
      </w:r>
    </w:p>
    <w:p w14:paraId="48A056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培训内容必须包括习近平总书记关于安全生产的重要论述和指示批示精神、安全生产相关的法律法规、规章和标准以及安全生产管理、安全生产技术、职业健康和应急救援等知识。</w:t>
      </w:r>
    </w:p>
    <w:p w14:paraId="5ACFB5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5.1.3 培训应坚持理论与实际相结合，采用多种有效的培训方式，加强案例教学。注重职业道德、安全法律意识、安全技术理论和安全生产管理能力的综合培养。</w:t>
      </w:r>
    </w:p>
    <w:p w14:paraId="723E64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 培训应采用应急管理部及陕西省应急管理厅推荐的优秀教材。</w:t>
      </w:r>
    </w:p>
    <w:p w14:paraId="4CEF2A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 培训应安排授课、复习等环节。授课内容、课时安排应符合本安全生产培训大纲及考核标准要求。</w:t>
      </w:r>
    </w:p>
    <w:p w14:paraId="4965ED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 培训应按有色行业组织实施。组织实施安全生产培训的内容、课程及课时设置应体现本行业的安全特点，确保培训的实用性和针对性。</w:t>
      </w:r>
    </w:p>
    <w:p w14:paraId="041273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 培训应注重实效，内容系统全面，合理安排每次培训内容，每次培训应根据有色行业安全特点对本安全生产培训大纲及考核标准要求的培训内容全面覆盖。</w:t>
      </w:r>
    </w:p>
    <w:p w14:paraId="1E5D7F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考核要求</w:t>
      </w:r>
    </w:p>
    <w:p w14:paraId="7F7060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5.2.1 有色行业生产经营单位主要负责人的安全生产培训考核应按有色行业进行考核。 </w:t>
      </w:r>
    </w:p>
    <w:p w14:paraId="3ECDFA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 考核内容分为安全生产法律法规知识、安全生产管理知识、安全生产技术知识等三部分。考评满分为100分，成绩80分及以上为合格。其中安全生产法律法规知识占40%、安全生产管理知识占40%、安全生产技术知识占20%。</w:t>
      </w:r>
    </w:p>
    <w:p w14:paraId="7649E7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5.2.3 考核要点的深度分为了解、熟悉和掌握三个层次，三个层次由低到高，高层次的要求包含低层次的内容。了解：对本安全生产培训大纲及考核标准所列知识的含义、内容能正确理解并应用。熟悉：对本安全生产培训大纲及考核标准所列知识有较深的认识，能够分析、解释并应用相关知识解决问题。掌握：对本安全生产培训大纲及考核标准所列知识有全面、深刻的认识，能够综合分析、解决较为复杂的相关问题。 </w:t>
      </w:r>
    </w:p>
    <w:p w14:paraId="297334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5.2.4 实行计算机考试，时间为90分钟。考试的命题范围根据培训大纲和考核要点确定。如受条件限制无法实行计算机考试的，经负责考核的安全生产监督管理部门批准，可采用笔试考试。</w:t>
      </w:r>
    </w:p>
    <w:p w14:paraId="71A8D2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 考核不合格者，允许补考一次。补考仍不合格，应重新培训考核。</w:t>
      </w:r>
    </w:p>
    <w:p w14:paraId="5A2BB2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39" w:name="_Toc23891"/>
      <w:r>
        <w:rPr>
          <w:rFonts w:hint="eastAsia" w:ascii="黑体" w:hAnsi="黑体" w:eastAsia="黑体" w:cs="黑体"/>
          <w:lang w:eastAsia="en-US"/>
        </w:rPr>
        <w:t>6</w:t>
      </w:r>
      <w:r>
        <w:rPr>
          <w:rFonts w:hint="eastAsia" w:ascii="黑体" w:hAnsi="黑体" w:eastAsia="黑体" w:cs="黑体"/>
          <w:lang w:val="en-US" w:eastAsia="zh-CN"/>
        </w:rPr>
        <w:t xml:space="preserve"> </w:t>
      </w:r>
      <w:r>
        <w:rPr>
          <w:rFonts w:hint="eastAsia" w:ascii="黑体" w:hAnsi="黑体" w:eastAsia="黑体" w:cs="黑体"/>
          <w:lang w:eastAsia="en-US"/>
        </w:rPr>
        <w:t>培训内容与考核要点</w:t>
      </w:r>
      <w:bookmarkEnd w:id="39"/>
    </w:p>
    <w:p w14:paraId="64D5A3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有色行业生产经营单位主要负责人安全生产培训内容分为安全生产法律法规、标准规程及规范性文件，安全生产管理知识及安全生产技术知识三部分。</w:t>
      </w:r>
    </w:p>
    <w:p w14:paraId="1589D5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6.1 培训内容</w:t>
      </w:r>
    </w:p>
    <w:p w14:paraId="46D243A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6.1.1 安全生产法律法规、标准规程及规范性文件</w:t>
      </w:r>
    </w:p>
    <w:p w14:paraId="37DA12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6.1.1.1 习近平总书记关于安全生产的重要论述和指示批示精神。</w:t>
      </w:r>
    </w:p>
    <w:p w14:paraId="03ECCD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6.1.1.2 我国安全生产形势、安全生产方针、政策及其发展历程。</w:t>
      </w:r>
    </w:p>
    <w:p w14:paraId="475BA3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6.1.1.3 安全生产法律法规基础知识及法律法规体系</w:t>
      </w:r>
    </w:p>
    <w:p w14:paraId="616AF6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主要包括：《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冶金企业和有色金属企业安全生产规定》《用人单位职业健康监护监督管理办法》《陕西省安全生产条例》等相关法律法规。</w:t>
      </w:r>
    </w:p>
    <w:p w14:paraId="64A40B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6.1.1.4 有关安全生产的规范性文件</w:t>
      </w:r>
    </w:p>
    <w:p w14:paraId="62BA8F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应根据安全生产监管形势的需要，对政府及其负有安全生产监督管理职责的部门下发的规范性文件要求适时培训。</w:t>
      </w:r>
    </w:p>
    <w:p w14:paraId="2DC9094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6.1.2 安全生产管理知识</w:t>
      </w:r>
    </w:p>
    <w:p w14:paraId="0C1183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 有色行业安全生产责任制与管理规章制度</w:t>
      </w:r>
    </w:p>
    <w:p w14:paraId="2AECBA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——有色行业主要负责人的安全职责。</w:t>
      </w:r>
    </w:p>
    <w:p w14:paraId="6B2C10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——有色行业安全生产责任制的意义、内容及法律法规要求。</w:t>
      </w:r>
    </w:p>
    <w:p w14:paraId="0FDE39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——有色行业安全生产管理规章制度的内容、作用及要求。</w:t>
      </w:r>
    </w:p>
    <w:p w14:paraId="3B4C41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——有色行业安全生产技术操作规程的内容、作用及要求。</w:t>
      </w:r>
    </w:p>
    <w:p w14:paraId="22BC50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——有色行业安全生产绩效考核与激励制度的内容、作用及编制要求。</w:t>
      </w:r>
    </w:p>
    <w:p w14:paraId="650D57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6.1.2.2 有色行业现场安全管理及安全生产标准化建设</w:t>
      </w:r>
    </w:p>
    <w:p w14:paraId="155D3B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——现场安全管理的意义、作用及要求。</w:t>
      </w:r>
    </w:p>
    <w:p w14:paraId="60D265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——现场定置安全管理、6S管理、目视化管理、现场观察训练计划（STOP）等经验及典型做法。</w:t>
      </w:r>
    </w:p>
    <w:p w14:paraId="15F0E0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——安全生产标准化要求、标准化规范及建设实践经验。</w:t>
      </w:r>
    </w:p>
    <w:p w14:paraId="6288CD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6.1.2.3 有色行业现代安全管理理论与实践</w:t>
      </w:r>
    </w:p>
    <w:p w14:paraId="7EDF0C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——现代安全管理的目的、意义、模式及作用。</w:t>
      </w:r>
    </w:p>
    <w:p w14:paraId="67FDA2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——安全管理理论、安全管理理念、安全目标管理、安全管理模式与机制。</w:t>
      </w:r>
    </w:p>
    <w:p w14:paraId="6F9937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——现代安全管理体系的构成及主要内容。</w:t>
      </w:r>
    </w:p>
    <w:p w14:paraId="25FAD4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——现代安全管理实践要求及典型经验。</w:t>
      </w:r>
    </w:p>
    <w:p w14:paraId="7BE29A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6.1.2.4 有色行业风险管理</w:t>
      </w:r>
    </w:p>
    <w:p w14:paraId="5C9018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——危险源的定义及分类。</w:t>
      </w:r>
    </w:p>
    <w:p w14:paraId="5BB39A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——危险源辨识方法，工作危害分析法（JHA）、作业条件危险性分析（LEC）、安全检查表法（SCL）等。</w:t>
      </w:r>
    </w:p>
    <w:p w14:paraId="110B7D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——风险的定义、等级划分及风险控制措施制定要求等。</w:t>
      </w:r>
    </w:p>
    <w:p w14:paraId="797B5F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——风险评价方法，风险矩阵分析法、危险和可操作性研究（HAZOP）、事件树系统分析方法（ETA）、事故树系统分析方法（FTA）等。</w:t>
      </w:r>
    </w:p>
    <w:p w14:paraId="3EA9A0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——重大危险源的定义、识别标准及监管监控要求等。</w:t>
      </w:r>
    </w:p>
    <w:p w14:paraId="4892F8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——有色行业重大事故隐患判定标准。</w:t>
      </w:r>
    </w:p>
    <w:p w14:paraId="5147A9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6.1.2.5 事故致因理论与事故预防原理</w:t>
      </w:r>
    </w:p>
    <w:p w14:paraId="7391AC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——海因里希工业安全理论、能量意外释放理论、事故因果连锁理论、轨迹交叉理论。</w:t>
      </w:r>
    </w:p>
    <w:p w14:paraId="16C216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——事故预防原理、事故原因分析方法及预防措施的制定原则及要求。</w:t>
      </w:r>
    </w:p>
    <w:p w14:paraId="098ABD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——事故致因理论应用实践案例分析。</w:t>
      </w:r>
    </w:p>
    <w:p w14:paraId="2BE4AF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6.1.2.6 有色行业生产安全事故应急及救援预案</w:t>
      </w:r>
    </w:p>
    <w:p w14:paraId="343D97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——事故应急的定义、应急体系的内容及事故应急响应要求。</w:t>
      </w:r>
    </w:p>
    <w:p w14:paraId="7595F8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——法律法规及规范性文件对事故应急的管理要求。</w:t>
      </w:r>
    </w:p>
    <w:p w14:paraId="534D0A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——应急救援预案的编制、培训、演练、评审及备案要求。</w:t>
      </w:r>
    </w:p>
    <w:p w14:paraId="2DDAD3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6.1.2.7 有色行业职业健康安全管理体系（GB/T 28001）</w:t>
      </w:r>
    </w:p>
    <w:p w14:paraId="085340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——职业健康安全管理体系标准产生的背景、发展历程及现状。</w:t>
      </w:r>
    </w:p>
    <w:p w14:paraId="7D2958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——职业健康安全管理体系标准的意义、目的、特点及原则。</w:t>
      </w:r>
    </w:p>
    <w:p w14:paraId="3E5A9E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——职业健康安全管理体系标准内容。</w:t>
      </w:r>
    </w:p>
    <w:p w14:paraId="2ACEE8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——建立、实施并保持职业健康安全管理体系的过程、要求及方法等。</w:t>
      </w:r>
    </w:p>
    <w:p w14:paraId="7B20EA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6.1.2.8 有色行业企业安全文化</w:t>
      </w:r>
    </w:p>
    <w:p w14:paraId="5A974A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——企业安全文化的发展背景、过程及现状。</w:t>
      </w:r>
    </w:p>
    <w:p w14:paraId="355578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——企业安全文化的基础知识和建设企业安全文化的重要意义。</w:t>
      </w:r>
    </w:p>
    <w:p w14:paraId="3025E5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——企业安全文化的建设原则、方法及步骤。</w:t>
      </w:r>
    </w:p>
    <w:p w14:paraId="0FB49C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6.1.2.9 有色行业生产安全事故管理</w:t>
      </w:r>
    </w:p>
    <w:p w14:paraId="7EE664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——生产安全事故分类及报告要求。</w:t>
      </w:r>
    </w:p>
    <w:p w14:paraId="74DE20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——生产安全事故的调查与分析要求。</w:t>
      </w:r>
    </w:p>
    <w:p w14:paraId="49B333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——生产安全事故的处理要求。</w:t>
      </w:r>
    </w:p>
    <w:p w14:paraId="4C21A8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——工伤保险法规及政策。</w:t>
      </w:r>
    </w:p>
    <w:p w14:paraId="60F570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6.1.2.10 有色行业劳动防护及用品的监督管理</w:t>
      </w:r>
    </w:p>
    <w:p w14:paraId="63836E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——法律法规及规范性文件对从业人员劳动防护的要求。</w:t>
      </w:r>
    </w:p>
    <w:p w14:paraId="241D8B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——劳动防护用品配备标准。</w:t>
      </w:r>
    </w:p>
    <w:p w14:paraId="36C722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——劳动防护用品的管理规定。</w:t>
      </w:r>
    </w:p>
    <w:p w14:paraId="629370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6.1.2.11 从业人员的职业健康</w:t>
      </w:r>
    </w:p>
    <w:p w14:paraId="36DE43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——法律法规对从业人员职业健康防护的相关规定。</w:t>
      </w:r>
    </w:p>
    <w:p w14:paraId="6A7AA3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——作业场所职业危害因素的种类、申报及监测要求。</w:t>
      </w:r>
    </w:p>
    <w:p w14:paraId="17F312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——作业场所职业健康监督管理规定。</w:t>
      </w:r>
    </w:p>
    <w:p w14:paraId="484256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——职业危害因素的危害机理与预防措施。主要包括毒物危害和预防、粉尘危害和预防、噪声与振动的危害和预防、辐射的危害和预防等。</w:t>
      </w:r>
    </w:p>
    <w:p w14:paraId="293BE0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6.1.2.12 典型事故案例分析</w:t>
      </w:r>
    </w:p>
    <w:p w14:paraId="518A21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——与有色行业相关的典型事故案例，通过案例分析，汲取教训，改善本企业的事故防范措施。侧重触电事故、运输交通事故、高处坠落事故、坍塌事故、透水事故、有毒有害气体事故、职业危害事故等。</w:t>
      </w:r>
    </w:p>
    <w:p w14:paraId="76B43B5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6.1.3 安全生产技术知识</w:t>
      </w:r>
    </w:p>
    <w:p w14:paraId="612F3D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有色行业在实施安全技术知识培训时，应结合本行业的安全生产特点进行，保障安全生产技术培训的实用性和针对性。</w:t>
      </w:r>
    </w:p>
    <w:p w14:paraId="64DB8E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——安全生产技术的分类、意义及要求。</w:t>
      </w:r>
    </w:p>
    <w:p w14:paraId="5FF5A3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根据有色行业安全特点不同，涉及的有色行业安全生产技术主要包括：有色防护、电气安全、防火防爆、特种设备安全、危险作业安全、劳动防护用品使用技术、职业健康防护技术、事故应急技能及现场急救技术等。</w:t>
      </w:r>
    </w:p>
    <w:p w14:paraId="76C39A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6.2 考核要点</w:t>
      </w:r>
    </w:p>
    <w:p w14:paraId="33254DC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6.2.1 安全生产法律法规及规范性文件考核要点</w:t>
      </w:r>
    </w:p>
    <w:p w14:paraId="5E86C9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6.2.1.1 掌握习近平总书记关于安全生产的重要论述和指示批示精神。</w:t>
      </w:r>
    </w:p>
    <w:p w14:paraId="5C3514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6.2.1.2 了解我国安全生产形势及其发展历程。</w:t>
      </w:r>
    </w:p>
    <w:p w14:paraId="05CCBD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6.2.1.3 熟悉我国安全生产的方针、政策。</w:t>
      </w:r>
    </w:p>
    <w:p w14:paraId="535E4A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6.2.1.4 熟悉安全生产法律法规体系和相关的法律法规知识。</w:t>
      </w:r>
    </w:p>
    <w:p w14:paraId="5FE0F0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6.2.1.5 掌握《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冶金企业和有色金属企业安全生产规定》《用人单位职业健康监护监督管理办法》《陕西省安全生产条例》等相关法律法规。</w:t>
      </w:r>
    </w:p>
    <w:p w14:paraId="32A6768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6.2.2 安全生产管理知识考核要点</w:t>
      </w:r>
    </w:p>
    <w:p w14:paraId="10D781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 有色行业安全生产责任制与管理规章制度</w:t>
      </w:r>
    </w:p>
    <w:p w14:paraId="082242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——了解有色行业主要负责人的安全职责。</w:t>
      </w:r>
    </w:p>
    <w:p w14:paraId="74D6C4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——了解有色行业安全生产责任制的意义、内容及法律法规要求。</w:t>
      </w:r>
    </w:p>
    <w:p w14:paraId="03947D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——熟悉有色行业安全生产管理规章制度的内容、作用及要求。</w:t>
      </w:r>
    </w:p>
    <w:p w14:paraId="47F8E6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——熟悉有色行业安全生产技术操作规程的内容、作用及要求。</w:t>
      </w:r>
    </w:p>
    <w:p w14:paraId="0B3421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——了解有色行业安全生产绩效考核与激励制度的内容、作用及编制要求。</w:t>
      </w:r>
    </w:p>
    <w:p w14:paraId="60338B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6.2.2.2 有色行业现场安全管理及安全生产标准化建设考核要点</w:t>
      </w:r>
    </w:p>
    <w:p w14:paraId="749F2B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——了解现场安全管理的意义、作用及要求。</w:t>
      </w:r>
    </w:p>
    <w:p w14:paraId="15B908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——了解现场定置安全管理、6S管理、目视化管理、现场观察训练计划（STOP）等经验及典型做法。</w:t>
      </w:r>
    </w:p>
    <w:p w14:paraId="445F64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——熟悉安全生产标准化要求、标准化规范及建设实践经验。</w:t>
      </w:r>
    </w:p>
    <w:p w14:paraId="66B702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6.2.2.3 有色行业现代安全管理理论与实践考核要点</w:t>
      </w:r>
    </w:p>
    <w:p w14:paraId="6B32AE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——了解现代安全管理的目的、意义、模式及作用。</w:t>
      </w:r>
    </w:p>
    <w:p w14:paraId="32B7B1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——熟悉安全管理理论、安全管理理念、安全目标管理、安全管理模式与机制。</w:t>
      </w:r>
    </w:p>
    <w:p w14:paraId="091AED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——熟悉现代安全管理体系的构成及主要内容。</w:t>
      </w:r>
    </w:p>
    <w:p w14:paraId="162E29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——熟悉现代安全管理实践要求及典型经验。</w:t>
      </w:r>
    </w:p>
    <w:p w14:paraId="6A6A7C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6.2.2.4 有色行业风险管理考核要点</w:t>
      </w:r>
    </w:p>
    <w:p w14:paraId="06BDAA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——熟悉危险源的定义及分类。</w:t>
      </w:r>
    </w:p>
    <w:p w14:paraId="65A779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——熟悉危险源辨识方法，工作危害分析法（JHA）、作业条件危险性分析（LEC）、安全检查表法（SCL）等。</w:t>
      </w:r>
    </w:p>
    <w:p w14:paraId="07B984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——熟悉风险的定义、等级划分及风险控制措施制定要求。</w:t>
      </w:r>
    </w:p>
    <w:p w14:paraId="514B99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——熟悉风险评价方法，风险矩阵分析法、危险和可操作性研究（HAZOP）、事件树系统分析方法（ETA）、事故树系统分析方法（FTA）等。</w:t>
      </w:r>
    </w:p>
    <w:p w14:paraId="440966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——熟悉重大危险源的定义、识别标准及监管监控要求。</w:t>
      </w:r>
    </w:p>
    <w:p w14:paraId="04F0BB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——掌握有色行业重大事故隐患判定标准。</w:t>
      </w:r>
    </w:p>
    <w:p w14:paraId="06A1AE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6.2.2.5 事故致因理论与事故预防原理考核要点</w:t>
      </w:r>
    </w:p>
    <w:p w14:paraId="06F5AD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——了解海因里希工业安全理论、能量意外释放理论、事故因果连锁理论、轨迹交叉理论。</w:t>
      </w:r>
    </w:p>
    <w:p w14:paraId="3755BD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——熟悉事故预防原理、事故原因分析方法及预防措施的制定原则及要求。</w:t>
      </w:r>
    </w:p>
    <w:p w14:paraId="3DC260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——了解事故致因理论应用实践案例分析。</w:t>
      </w:r>
    </w:p>
    <w:p w14:paraId="3F1DA4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6.2.2.6 有色行业生产安全事故应急及救援预案考核要点</w:t>
      </w:r>
    </w:p>
    <w:p w14:paraId="15374C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——熟悉事故应急的定义、应急体系的内容及事故应急响应要求。</w:t>
      </w:r>
    </w:p>
    <w:p w14:paraId="52F378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——掌握法律法规及规范性文件对事故应急的管理要求。</w:t>
      </w:r>
    </w:p>
    <w:p w14:paraId="47B2FA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——熟悉应急救援预案的编制、培训、演练、评审及备案要求。</w:t>
      </w:r>
    </w:p>
    <w:p w14:paraId="4BF874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6.2.2.7 有色行业职业健康安全管理体系（GB/T 28001）考核要点</w:t>
      </w:r>
    </w:p>
    <w:p w14:paraId="7D808C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——了解职业健康安全管理体系标准产生的背景、发展历程及现状。</w:t>
      </w:r>
    </w:p>
    <w:p w14:paraId="63F2C6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——了解职业健康安全管理体系标准的意义、目的、特点及原则。</w:t>
      </w:r>
    </w:p>
    <w:p w14:paraId="23E8AD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——熟悉职业健康安全管理体系标准内容。</w:t>
      </w:r>
    </w:p>
    <w:p w14:paraId="41C23F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——熟悉建立、实施并保持职业健康安全管理体系的过程、要求及方法等。</w:t>
      </w:r>
    </w:p>
    <w:p w14:paraId="33DD8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6.2.2.8 有色行业企业安全文化考核要点</w:t>
      </w:r>
    </w:p>
    <w:p w14:paraId="385BDA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——了解企业安全文化的发展背景、过程及现状。</w:t>
      </w:r>
    </w:p>
    <w:p w14:paraId="12219C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——熟悉企业安全文化的基础知识和建设企业安全文化的重要意义。</w:t>
      </w:r>
    </w:p>
    <w:p w14:paraId="0C2CAE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——掌握企业安全文化的建设原则、方法及步骤。</w:t>
      </w:r>
    </w:p>
    <w:p w14:paraId="199226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6.2.2.9 有色行业生产安全事故管理考核要点</w:t>
      </w:r>
    </w:p>
    <w:p w14:paraId="63FB66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——掌握生产安全事故分类及报告要求。</w:t>
      </w:r>
    </w:p>
    <w:p w14:paraId="370D01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——掌握生产安全事故的调查与分析要求。</w:t>
      </w:r>
    </w:p>
    <w:p w14:paraId="07DDB9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——掌握生产安全事故的处理要求。</w:t>
      </w:r>
    </w:p>
    <w:p w14:paraId="3DC27F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——熟悉工伤保险法规及政策。</w:t>
      </w:r>
    </w:p>
    <w:p w14:paraId="785B14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6.2.2.10 有色行业劳动防护及用品的监督管理考核要点</w:t>
      </w:r>
    </w:p>
    <w:p w14:paraId="5A4C50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——熟悉法律法规及规范性文件对从业人员劳动防护的要求。</w:t>
      </w:r>
    </w:p>
    <w:p w14:paraId="1CED17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——熟悉劳动防护用品配备标准。</w:t>
      </w:r>
    </w:p>
    <w:p w14:paraId="382707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——熟悉劳动防护用品的管理规定。</w:t>
      </w:r>
    </w:p>
    <w:p w14:paraId="34C74D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6.2.2.11 从业人员的职业健康考核要点</w:t>
      </w:r>
    </w:p>
    <w:p w14:paraId="48CF62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——掌握法律法规对从业人员职业健康防护的相关规定。</w:t>
      </w:r>
    </w:p>
    <w:p w14:paraId="75F7B1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——了解作业场所职业危害因素的种类、申报及监测要求。</w:t>
      </w:r>
    </w:p>
    <w:p w14:paraId="0DB169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——了解作业场所职业健康监督管理规定。</w:t>
      </w:r>
    </w:p>
    <w:p w14:paraId="4BE14E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——了解职业危害因素的危害机理与预防措施。主要包括：毒物危害和预防、粉尘危害和预防、噪声与振动的危害和预防、辐射的危害和预防等。</w:t>
      </w:r>
    </w:p>
    <w:p w14:paraId="386614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6.2.2.12 典型事故案例分析考核要点</w:t>
      </w:r>
    </w:p>
    <w:p w14:paraId="1E697E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——与有色行业相关的典型事故案例，通过案例分析，汲取教训，改善本企业的事故防范措施。侧重触电事故、运输交通事故、高处坠落事故、坍塌事故、透水事故、有毒有害气体事故、职业危害事故等。</w:t>
      </w:r>
    </w:p>
    <w:p w14:paraId="5E47E7C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6.2.3 安全生产技术知识考核要点</w:t>
      </w:r>
    </w:p>
    <w:p w14:paraId="2D3E65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——了解安全生产技术的分类、意义及要求。</w:t>
      </w:r>
    </w:p>
    <w:p w14:paraId="19C6A4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根据有色行业安全特点不同，涉及的有色行业安全生产技术主要包括：有色防护、电气安全、防火防爆、特种设备安全、危险作业安全、劳动防护用品使用技术、职业健康防护技术、事故应急技能及现场急救技术等。</w:t>
      </w:r>
    </w:p>
    <w:p w14:paraId="53D498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40" w:name="_Toc29832"/>
      <w:r>
        <w:rPr>
          <w:rFonts w:hint="eastAsia" w:ascii="黑体" w:hAnsi="黑体" w:eastAsia="黑体" w:cs="黑体"/>
          <w:lang w:eastAsia="en-US"/>
        </w:rPr>
        <w:t>7</w:t>
      </w:r>
      <w:r>
        <w:rPr>
          <w:rFonts w:hint="eastAsia" w:ascii="黑体" w:hAnsi="黑体" w:eastAsia="黑体" w:cs="黑体"/>
          <w:lang w:val="en-US" w:eastAsia="zh-CN"/>
        </w:rPr>
        <w:t xml:space="preserve"> </w:t>
      </w:r>
      <w:r>
        <w:rPr>
          <w:rFonts w:hint="eastAsia" w:ascii="黑体" w:hAnsi="黑体" w:eastAsia="黑体" w:cs="黑体"/>
          <w:lang w:eastAsia="en-US"/>
        </w:rPr>
        <w:t>再培训内容与考核要求</w:t>
      </w:r>
      <w:bookmarkEnd w:id="40"/>
    </w:p>
    <w:p w14:paraId="6A8396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7.1 再培训内容</w:t>
      </w:r>
    </w:p>
    <w:p w14:paraId="46A30B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有色行业生产经营单位主要负责人经初次安全生产培训后，每年还应参加再培训，培训内容主要包括：</w:t>
      </w:r>
    </w:p>
    <w:p w14:paraId="2D787F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党中央、国务院关于安全生产的新决策部署。</w:t>
      </w:r>
    </w:p>
    <w:p w14:paraId="5A8DE9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陕西省委、省政府关于安全生产的新部署要求。</w:t>
      </w:r>
    </w:p>
    <w:p w14:paraId="7720F7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新颁布的有关安全生产的法律法规、规章、标准及规范性文件。</w:t>
      </w:r>
    </w:p>
    <w:p w14:paraId="7E3854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有关安全生产工作的新要求。</w:t>
      </w:r>
    </w:p>
    <w:p w14:paraId="7167B8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有关有色行业的新工艺、新技术、新材料、新设备的安全技术。</w:t>
      </w:r>
    </w:p>
    <w:p w14:paraId="7A3E8F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有关安全生产管理技术经验交流、参观学习和典型事故案例分析。</w:t>
      </w:r>
    </w:p>
    <w:p w14:paraId="29DAF4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先进的安全生产管理经验。</w:t>
      </w:r>
    </w:p>
    <w:p w14:paraId="277246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7.2 再培训考核要求</w:t>
      </w:r>
    </w:p>
    <w:p w14:paraId="4DC113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对已取得安全生产培训合格证的有色行业生产经营单位主要负责人，在证书有效期内，每年还应参加再培训。培训合格者将培训结果记录在安全生产培训合格证书上。再培训考核要点主要包括：</w:t>
      </w:r>
    </w:p>
    <w:p w14:paraId="22196E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熟悉党中央、国务院关于安全生产的新决策部署。</w:t>
      </w:r>
    </w:p>
    <w:p w14:paraId="55917A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熟悉陕西省委、省政府关于安全生产的新部署要求。</w:t>
      </w:r>
    </w:p>
    <w:p w14:paraId="1CE1D1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熟悉有关安全生产方面的新的法律法规、规章、标准及规范性文件。</w:t>
      </w:r>
    </w:p>
    <w:p w14:paraId="5E7192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了解有关有色行业的新工艺、新技术、新材料、新设备及其安全技术要求。</w:t>
      </w:r>
    </w:p>
    <w:p w14:paraId="1962AE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了解有色行业安全生产管理先进经验。 </w:t>
      </w:r>
    </w:p>
    <w:p w14:paraId="280FBD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熟悉有色行业各类典型事故发生的原因，避免同类事故发生的对策和防范措施。</w:t>
      </w:r>
    </w:p>
    <w:p w14:paraId="4FC48F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其他应当考核的内容。</w:t>
      </w:r>
    </w:p>
    <w:p w14:paraId="537F5F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41" w:name="_Toc21787"/>
      <w:r>
        <w:rPr>
          <w:rFonts w:hint="eastAsia" w:ascii="黑体" w:hAnsi="黑体" w:eastAsia="黑体" w:cs="黑体"/>
          <w:lang w:eastAsia="en-US"/>
        </w:rPr>
        <w:t>8 培训学时安排</w:t>
      </w:r>
      <w:bookmarkEnd w:id="41"/>
    </w:p>
    <w:p w14:paraId="4D0D45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8.1 有色行业生产经营单位主要负责人初次安全生产培训时间不得少于32学时，具体章节学时安排按照《有色行业生产经营单位主要负责人安全生产培训课程学时安排一览表》（参见附表）。</w:t>
      </w:r>
    </w:p>
    <w:p w14:paraId="2A2DB5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42" w:name="_Toc28834"/>
      <w:bookmarkStart w:id="43" w:name="_Toc1595"/>
      <w:r>
        <w:rPr>
          <w:rFonts w:hint="eastAsia" w:ascii="仿宋" w:hAnsi="仿宋" w:eastAsia="仿宋" w:cs="仿宋"/>
          <w:lang w:val="en-US" w:eastAsia="zh-CN"/>
        </w:rPr>
        <w:t>8.2 有色行业生产经营单位主要负责人每年安全生产再培训时间不少于12学时。</w:t>
      </w:r>
      <w:bookmarkEnd w:id="42"/>
      <w:bookmarkEnd w:id="43"/>
    </w:p>
    <w:p w14:paraId="168ADA4B">
      <w:pPr>
        <w:bidi w:val="0"/>
        <w:rPr>
          <w:rFonts w:hint="eastAsia"/>
          <w:lang w:val="en-US" w:eastAsia="zh-CN"/>
        </w:rPr>
      </w:pPr>
    </w:p>
    <w:p w14:paraId="3457AD1A">
      <w:pPr>
        <w:bidi w:val="0"/>
        <w:rPr>
          <w:rFonts w:hint="eastAsia"/>
          <w:lang w:val="en-US" w:eastAsia="zh-CN"/>
        </w:rPr>
      </w:pPr>
    </w:p>
    <w:p w14:paraId="3F27707A">
      <w:pPr>
        <w:bidi w:val="0"/>
        <w:rPr>
          <w:rFonts w:hint="eastAsia"/>
          <w:lang w:val="en-US" w:eastAsia="zh-CN"/>
        </w:rPr>
      </w:pPr>
    </w:p>
    <w:p w14:paraId="25747760">
      <w:pPr>
        <w:bidi w:val="0"/>
        <w:rPr>
          <w:rFonts w:hint="eastAsia"/>
          <w:lang w:val="en-US" w:eastAsia="zh-CN"/>
        </w:rPr>
      </w:pPr>
    </w:p>
    <w:p w14:paraId="499F596F">
      <w:pPr>
        <w:bidi w:val="0"/>
        <w:rPr>
          <w:rFonts w:hint="eastAsia"/>
          <w:lang w:val="en-US" w:eastAsia="zh-CN"/>
        </w:rPr>
      </w:pPr>
    </w:p>
    <w:p w14:paraId="1FB6717B">
      <w:pPr>
        <w:bidi w:val="0"/>
        <w:rPr>
          <w:rFonts w:hint="eastAsia"/>
          <w:lang w:val="en-US" w:eastAsia="zh-CN"/>
        </w:rPr>
      </w:pPr>
    </w:p>
    <w:p w14:paraId="52BC63EC">
      <w:pPr>
        <w:bidi w:val="0"/>
        <w:rPr>
          <w:rFonts w:hint="eastAsia"/>
          <w:lang w:val="en-US" w:eastAsia="zh-CN"/>
        </w:rPr>
      </w:pPr>
    </w:p>
    <w:p w14:paraId="19673532">
      <w:pPr>
        <w:bidi w:val="0"/>
        <w:rPr>
          <w:rFonts w:hint="eastAsia"/>
          <w:lang w:val="en-US" w:eastAsia="zh-CN"/>
        </w:rPr>
      </w:pPr>
    </w:p>
    <w:p w14:paraId="632C6D2C">
      <w:pPr>
        <w:bidi w:val="0"/>
        <w:rPr>
          <w:rFonts w:hint="eastAsia"/>
          <w:lang w:val="en-US" w:eastAsia="zh-CN"/>
        </w:rPr>
      </w:pPr>
    </w:p>
    <w:p w14:paraId="19175046">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32"/>
          <w:szCs w:val="32"/>
        </w:rPr>
      </w:pPr>
      <w:bookmarkStart w:id="44" w:name="_Toc27138"/>
      <w:bookmarkStart w:id="45" w:name="_Toc1252"/>
      <w:r>
        <w:rPr>
          <w:rFonts w:hint="eastAsia" w:ascii="黑体" w:hAnsi="黑体" w:eastAsia="黑体" w:cs="黑体"/>
          <w:bCs/>
          <w:sz w:val="32"/>
          <w:szCs w:val="32"/>
        </w:rPr>
        <w:t>附表</w:t>
      </w:r>
      <w:bookmarkEnd w:id="44"/>
      <w:bookmarkEnd w:id="45"/>
    </w:p>
    <w:p w14:paraId="3D9DDD8B">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32"/>
          <w:szCs w:val="32"/>
        </w:rPr>
      </w:pPr>
    </w:p>
    <w:p w14:paraId="39F576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有色</w:t>
      </w:r>
      <w:r>
        <w:rPr>
          <w:rFonts w:hint="eastAsia" w:ascii="方正小标宋简体" w:hAnsi="方正小标宋简体" w:eastAsia="方正小标宋简体" w:cs="方正小标宋简体"/>
          <w:bCs/>
          <w:sz w:val="44"/>
          <w:szCs w:val="44"/>
        </w:rPr>
        <w:t>行业生产经营单位主要负责人安全生产</w:t>
      </w:r>
    </w:p>
    <w:p w14:paraId="352F7A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培训课程学时安排一览表</w:t>
      </w:r>
    </w:p>
    <w:p w14:paraId="27975D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5741"/>
        <w:gridCol w:w="1270"/>
        <w:gridCol w:w="1130"/>
      </w:tblGrid>
      <w:tr w14:paraId="1D89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56" w:type="dxa"/>
            <w:noWrap w:val="0"/>
            <w:vAlign w:val="center"/>
          </w:tcPr>
          <w:p w14:paraId="5E8BC4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培训课程类别</w:t>
            </w:r>
          </w:p>
        </w:tc>
        <w:tc>
          <w:tcPr>
            <w:tcW w:w="5741" w:type="dxa"/>
            <w:noWrap w:val="0"/>
            <w:vAlign w:val="center"/>
          </w:tcPr>
          <w:p w14:paraId="216B4F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培训内容</w:t>
            </w:r>
          </w:p>
        </w:tc>
        <w:tc>
          <w:tcPr>
            <w:tcW w:w="1270" w:type="dxa"/>
            <w:noWrap w:val="0"/>
            <w:vAlign w:val="center"/>
          </w:tcPr>
          <w:p w14:paraId="75DB88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培训学时</w:t>
            </w:r>
          </w:p>
        </w:tc>
        <w:tc>
          <w:tcPr>
            <w:tcW w:w="1130" w:type="dxa"/>
            <w:noWrap w:val="0"/>
            <w:vAlign w:val="center"/>
          </w:tcPr>
          <w:p w14:paraId="02F982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3A05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6" w:type="dxa"/>
            <w:vMerge w:val="restart"/>
            <w:noWrap w:val="0"/>
            <w:vAlign w:val="center"/>
          </w:tcPr>
          <w:p w14:paraId="28F8B5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法律法规及规范性文件</w:t>
            </w:r>
          </w:p>
        </w:tc>
        <w:tc>
          <w:tcPr>
            <w:tcW w:w="5741" w:type="dxa"/>
            <w:noWrap w:val="0"/>
            <w:vAlign w:val="center"/>
          </w:tcPr>
          <w:p w14:paraId="73DAE64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习近平总书记关于安全生产的重要论述和指示批示精神</w:t>
            </w:r>
          </w:p>
        </w:tc>
        <w:tc>
          <w:tcPr>
            <w:tcW w:w="1270" w:type="dxa"/>
            <w:noWrap w:val="0"/>
            <w:vAlign w:val="center"/>
          </w:tcPr>
          <w:p w14:paraId="4C0BDC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1130" w:type="dxa"/>
            <w:noWrap w:val="0"/>
            <w:vAlign w:val="top"/>
          </w:tcPr>
          <w:p w14:paraId="4041FCA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40C2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6" w:type="dxa"/>
            <w:vMerge w:val="continue"/>
            <w:noWrap w:val="0"/>
            <w:vAlign w:val="center"/>
          </w:tcPr>
          <w:p w14:paraId="214D8F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741" w:type="dxa"/>
            <w:noWrap w:val="0"/>
            <w:vAlign w:val="center"/>
          </w:tcPr>
          <w:p w14:paraId="21AAAF3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sz w:val="21"/>
                <w:szCs w:val="21"/>
              </w:rPr>
              <w:t>安全生产形势、安全生产方针、政策及其发展历程</w:t>
            </w:r>
            <w:r>
              <w:rPr>
                <w:rFonts w:hint="eastAsia" w:ascii="仿宋" w:hAnsi="仿宋" w:eastAsia="仿宋" w:cs="仿宋"/>
                <w:sz w:val="21"/>
                <w:szCs w:val="21"/>
                <w:lang w:eastAsia="zh-CN"/>
              </w:rPr>
              <w:t>。</w:t>
            </w:r>
            <w:r>
              <w:rPr>
                <w:rFonts w:hint="eastAsia" w:ascii="仿宋" w:hAnsi="仿宋" w:eastAsia="仿宋" w:cs="仿宋"/>
                <w:sz w:val="21"/>
                <w:szCs w:val="21"/>
              </w:rPr>
              <w:t>法律法规体系及基础知识</w:t>
            </w:r>
            <w:r>
              <w:rPr>
                <w:rFonts w:hint="eastAsia" w:ascii="仿宋" w:hAnsi="仿宋" w:eastAsia="仿宋" w:cs="仿宋"/>
                <w:sz w:val="21"/>
                <w:szCs w:val="21"/>
                <w:lang w:eastAsia="zh-CN"/>
              </w:rPr>
              <w:t>、</w:t>
            </w:r>
            <w:r>
              <w:rPr>
                <w:rFonts w:hint="eastAsia" w:ascii="仿宋" w:hAnsi="仿宋" w:eastAsia="仿宋" w:cs="仿宋"/>
                <w:sz w:val="21"/>
                <w:szCs w:val="21"/>
              </w:rPr>
              <w:t>主要法律法规及规范性文件</w:t>
            </w:r>
          </w:p>
        </w:tc>
        <w:tc>
          <w:tcPr>
            <w:tcW w:w="1270" w:type="dxa"/>
            <w:noWrap w:val="0"/>
            <w:vAlign w:val="center"/>
          </w:tcPr>
          <w:p w14:paraId="390893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4</w:t>
            </w:r>
          </w:p>
        </w:tc>
        <w:tc>
          <w:tcPr>
            <w:tcW w:w="1130" w:type="dxa"/>
            <w:noWrap w:val="0"/>
            <w:vAlign w:val="top"/>
          </w:tcPr>
          <w:p w14:paraId="091F99F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50B2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6" w:type="dxa"/>
            <w:vMerge w:val="restart"/>
            <w:noWrap w:val="0"/>
            <w:vAlign w:val="center"/>
          </w:tcPr>
          <w:p w14:paraId="0F5739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394BE8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管理知识</w:t>
            </w:r>
          </w:p>
        </w:tc>
        <w:tc>
          <w:tcPr>
            <w:tcW w:w="5741" w:type="dxa"/>
            <w:noWrap w:val="0"/>
            <w:vAlign w:val="center"/>
          </w:tcPr>
          <w:p w14:paraId="4958B2F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安全生产责任制、规章制度</w:t>
            </w:r>
          </w:p>
          <w:p w14:paraId="09C0F90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sz w:val="21"/>
                <w:szCs w:val="21"/>
              </w:rPr>
              <w:t>现场安全管理与安全标准化知识</w:t>
            </w:r>
          </w:p>
        </w:tc>
        <w:tc>
          <w:tcPr>
            <w:tcW w:w="1270" w:type="dxa"/>
            <w:noWrap w:val="0"/>
            <w:vAlign w:val="center"/>
          </w:tcPr>
          <w:p w14:paraId="2432BA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130" w:type="dxa"/>
            <w:noWrap w:val="0"/>
            <w:vAlign w:val="top"/>
          </w:tcPr>
          <w:p w14:paraId="2D5B209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750A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6" w:type="dxa"/>
            <w:vMerge w:val="continue"/>
            <w:noWrap w:val="0"/>
            <w:vAlign w:val="center"/>
          </w:tcPr>
          <w:p w14:paraId="4664EA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741" w:type="dxa"/>
            <w:noWrap w:val="0"/>
            <w:vAlign w:val="center"/>
          </w:tcPr>
          <w:p w14:paraId="5BC9098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现代安全管理理论及实践</w:t>
            </w:r>
          </w:p>
          <w:p w14:paraId="06F3BFD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风险管理</w:t>
            </w:r>
          </w:p>
        </w:tc>
        <w:tc>
          <w:tcPr>
            <w:tcW w:w="1270" w:type="dxa"/>
            <w:noWrap w:val="0"/>
            <w:vAlign w:val="center"/>
          </w:tcPr>
          <w:p w14:paraId="6D2EAC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130" w:type="dxa"/>
            <w:noWrap w:val="0"/>
            <w:vAlign w:val="top"/>
          </w:tcPr>
          <w:p w14:paraId="34C07B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0698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6" w:type="dxa"/>
            <w:vMerge w:val="continue"/>
            <w:noWrap w:val="0"/>
            <w:vAlign w:val="center"/>
          </w:tcPr>
          <w:p w14:paraId="7C8FCA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741" w:type="dxa"/>
            <w:noWrap w:val="0"/>
            <w:vAlign w:val="center"/>
          </w:tcPr>
          <w:p w14:paraId="0B1EF62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事故致因理论与事故预防原理</w:t>
            </w:r>
          </w:p>
          <w:p w14:paraId="0D74024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事故应急及应急救援预案</w:t>
            </w:r>
          </w:p>
          <w:p w14:paraId="1D7CEE4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事故报告、调查与处理</w:t>
            </w:r>
          </w:p>
        </w:tc>
        <w:tc>
          <w:tcPr>
            <w:tcW w:w="1270" w:type="dxa"/>
            <w:noWrap w:val="0"/>
            <w:vAlign w:val="center"/>
          </w:tcPr>
          <w:p w14:paraId="02D56D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6</w:t>
            </w:r>
          </w:p>
        </w:tc>
        <w:tc>
          <w:tcPr>
            <w:tcW w:w="1130" w:type="dxa"/>
            <w:noWrap w:val="0"/>
            <w:vAlign w:val="top"/>
          </w:tcPr>
          <w:p w14:paraId="25A8E0A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5B78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6" w:type="dxa"/>
            <w:vMerge w:val="continue"/>
            <w:noWrap w:val="0"/>
            <w:vAlign w:val="center"/>
          </w:tcPr>
          <w:p w14:paraId="0EC9FF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741" w:type="dxa"/>
            <w:noWrap w:val="0"/>
            <w:vAlign w:val="center"/>
          </w:tcPr>
          <w:p w14:paraId="583C93E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职业健康安全管理体系与企业安全文化</w:t>
            </w:r>
          </w:p>
        </w:tc>
        <w:tc>
          <w:tcPr>
            <w:tcW w:w="1270" w:type="dxa"/>
            <w:noWrap w:val="0"/>
            <w:vAlign w:val="center"/>
          </w:tcPr>
          <w:p w14:paraId="5D1AC2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130" w:type="dxa"/>
            <w:noWrap w:val="0"/>
            <w:vAlign w:val="top"/>
          </w:tcPr>
          <w:p w14:paraId="506B12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5017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6" w:type="dxa"/>
            <w:vMerge w:val="continue"/>
            <w:noWrap w:val="0"/>
            <w:vAlign w:val="center"/>
          </w:tcPr>
          <w:p w14:paraId="22630C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741" w:type="dxa"/>
            <w:noWrap w:val="0"/>
            <w:vAlign w:val="center"/>
          </w:tcPr>
          <w:p w14:paraId="55248CA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劳动保护、职业健康及事故案例</w:t>
            </w:r>
          </w:p>
        </w:tc>
        <w:tc>
          <w:tcPr>
            <w:tcW w:w="1270" w:type="dxa"/>
            <w:noWrap w:val="0"/>
            <w:vAlign w:val="center"/>
          </w:tcPr>
          <w:p w14:paraId="3E754A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130" w:type="dxa"/>
            <w:noWrap w:val="0"/>
            <w:vAlign w:val="top"/>
          </w:tcPr>
          <w:p w14:paraId="3833741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1AE5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6" w:type="dxa"/>
            <w:noWrap w:val="0"/>
            <w:vAlign w:val="center"/>
          </w:tcPr>
          <w:p w14:paraId="0064A3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5016A6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技术知识</w:t>
            </w:r>
          </w:p>
        </w:tc>
        <w:tc>
          <w:tcPr>
            <w:tcW w:w="5741" w:type="dxa"/>
            <w:noWrap w:val="0"/>
            <w:vAlign w:val="center"/>
          </w:tcPr>
          <w:p w14:paraId="6A967F6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安全生产技术的分类、意义及要求</w:t>
            </w:r>
          </w:p>
          <w:p w14:paraId="4AEE94A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相关安全生产技术知识</w:t>
            </w:r>
          </w:p>
        </w:tc>
        <w:tc>
          <w:tcPr>
            <w:tcW w:w="1270" w:type="dxa"/>
            <w:noWrap w:val="0"/>
            <w:vAlign w:val="center"/>
          </w:tcPr>
          <w:p w14:paraId="7D25BA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130" w:type="dxa"/>
            <w:noWrap w:val="0"/>
            <w:vAlign w:val="top"/>
          </w:tcPr>
          <w:p w14:paraId="39BA70D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3E19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56" w:type="dxa"/>
            <w:noWrap w:val="0"/>
            <w:vAlign w:val="center"/>
          </w:tcPr>
          <w:p w14:paraId="20ABAC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5741" w:type="dxa"/>
            <w:noWrap w:val="0"/>
            <w:vAlign w:val="center"/>
          </w:tcPr>
          <w:p w14:paraId="0AE2C67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p>
        </w:tc>
        <w:tc>
          <w:tcPr>
            <w:tcW w:w="1270" w:type="dxa"/>
            <w:noWrap w:val="0"/>
            <w:vAlign w:val="center"/>
          </w:tcPr>
          <w:p w14:paraId="0DE948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32</w:t>
            </w:r>
          </w:p>
        </w:tc>
        <w:tc>
          <w:tcPr>
            <w:tcW w:w="1130" w:type="dxa"/>
            <w:noWrap w:val="0"/>
            <w:vAlign w:val="top"/>
          </w:tcPr>
          <w:p w14:paraId="7DEB9A7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5434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noWrap w:val="0"/>
            <w:vAlign w:val="center"/>
          </w:tcPr>
          <w:p w14:paraId="469DFF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再培训</w:t>
            </w:r>
          </w:p>
        </w:tc>
        <w:tc>
          <w:tcPr>
            <w:tcW w:w="5741" w:type="dxa"/>
            <w:noWrap w:val="0"/>
            <w:vAlign w:val="center"/>
          </w:tcPr>
          <w:p w14:paraId="5230D1C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党中央、国务院关于安全生产的新决策部署</w:t>
            </w:r>
          </w:p>
          <w:p w14:paraId="5DDED4C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陕西省委、省政府关于安全生产的新部署要求</w:t>
            </w:r>
          </w:p>
          <w:p w14:paraId="0F8B5D2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新颁布的有关安全生产的</w:t>
            </w:r>
            <w:r>
              <w:rPr>
                <w:rFonts w:hint="eastAsia" w:ascii="仿宋" w:hAnsi="仿宋" w:eastAsia="仿宋" w:cs="仿宋"/>
                <w:bCs/>
                <w:sz w:val="21"/>
                <w:szCs w:val="21"/>
                <w:lang w:eastAsia="zh-CN"/>
              </w:rPr>
              <w:t>法律法规</w:t>
            </w:r>
            <w:r>
              <w:rPr>
                <w:rFonts w:hint="eastAsia" w:ascii="仿宋" w:hAnsi="仿宋" w:eastAsia="仿宋" w:cs="仿宋"/>
                <w:bCs/>
                <w:sz w:val="21"/>
                <w:szCs w:val="21"/>
              </w:rPr>
              <w:t>、规章、标准及规范性文件</w:t>
            </w:r>
          </w:p>
          <w:p w14:paraId="78113DA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有关安全生产工作的新要求</w:t>
            </w:r>
          </w:p>
          <w:p w14:paraId="66A9D9D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有关本行业的新工艺、新技术、新材料、新设备的安全技术</w:t>
            </w:r>
          </w:p>
          <w:p w14:paraId="3941A83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有关安全生产管理技术经验交流、参观学习和典型事故案例分析</w:t>
            </w:r>
          </w:p>
          <w:p w14:paraId="4D4218E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先进的安全生产管理经验</w:t>
            </w:r>
          </w:p>
        </w:tc>
        <w:tc>
          <w:tcPr>
            <w:tcW w:w="1270" w:type="dxa"/>
            <w:noWrap w:val="0"/>
            <w:vAlign w:val="center"/>
          </w:tcPr>
          <w:p w14:paraId="5DCFC9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12</w:t>
            </w:r>
          </w:p>
        </w:tc>
        <w:tc>
          <w:tcPr>
            <w:tcW w:w="1130" w:type="dxa"/>
            <w:noWrap w:val="0"/>
            <w:vAlign w:val="top"/>
          </w:tcPr>
          <w:p w14:paraId="2C4CC95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bl>
    <w:p w14:paraId="7A69BDDF">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楷体" w:hAnsi="楷体" w:eastAsia="楷体" w:cs="楷体"/>
          <w:bCs/>
          <w:sz w:val="28"/>
          <w:szCs w:val="28"/>
          <w:lang w:val="en-US" w:eastAsia="zh-CN"/>
        </w:rPr>
      </w:pPr>
      <w:r>
        <w:rPr>
          <w:rFonts w:hint="eastAsia" w:ascii="楷体" w:hAnsi="楷体" w:eastAsia="楷体" w:cs="楷体"/>
          <w:bCs/>
          <w:sz w:val="28"/>
          <w:szCs w:val="28"/>
          <w:lang w:val="en-US" w:eastAsia="zh-CN"/>
        </w:rPr>
        <w:t>注：根据不同行业风险特点和实际情况，可合理调整课程重点及授课内容；培训方式可参照AQ/T8011-2023要求，采取线上线下结合方式进行。</w:t>
      </w:r>
    </w:p>
    <w:p w14:paraId="1DEC3E6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bCs/>
          <w:sz w:val="28"/>
          <w:szCs w:val="28"/>
          <w:lang w:val="en-US" w:eastAsia="zh-CN"/>
        </w:rPr>
      </w:pPr>
    </w:p>
    <w:p w14:paraId="39CEA0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陕西省非高危行业生产经营单位主要负责人安全生产培训大纲和考核标准</w:t>
      </w:r>
    </w:p>
    <w:p w14:paraId="73443994">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（建材行业）</w:t>
      </w:r>
    </w:p>
    <w:p w14:paraId="6E1F46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eastAsia="en-US"/>
        </w:rPr>
      </w:pPr>
      <w:bookmarkStart w:id="46" w:name="_Toc18984"/>
    </w:p>
    <w:p w14:paraId="1A2745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1 范围</w:t>
      </w:r>
      <w:bookmarkEnd w:id="46"/>
    </w:p>
    <w:p w14:paraId="6A526C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本安全生产培训大纲及考核标准规定了建材行业生产经营单位主要负责人安全生产培训与考核的依据、目的、要求和具体内容。</w:t>
      </w:r>
    </w:p>
    <w:p w14:paraId="7FF3B6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本安全生产培训大纲及考核标准适用于陕西省境内从事建材行业生产经营单位主要负责人的安全生产培训、再培训及相应考核。</w:t>
      </w:r>
    </w:p>
    <w:p w14:paraId="67C721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47" w:name="_Toc29818"/>
      <w:r>
        <w:rPr>
          <w:rFonts w:hint="eastAsia" w:ascii="黑体" w:hAnsi="黑体" w:eastAsia="黑体" w:cs="黑体"/>
          <w:lang w:eastAsia="en-US"/>
        </w:rPr>
        <w:t>2 主要依据</w:t>
      </w:r>
      <w:bookmarkEnd w:id="47"/>
    </w:p>
    <w:p w14:paraId="146F9B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本安全生产培训大纲及考核标准的制定主要依据以下法律、法规、规章等：</w:t>
      </w:r>
    </w:p>
    <w:p w14:paraId="68E73E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《中华人民共和国安全生产法》（中华人民共和国主席令第88号）</w:t>
      </w:r>
    </w:p>
    <w:p w14:paraId="726181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4F243D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508788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《中华人民共和国建筑法》（第十三届全国人民代表大会常务委员会第十次会议第二次修正）</w:t>
      </w:r>
    </w:p>
    <w:p w14:paraId="189C71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0D0E95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《中华人民共和国产品质量法》（第十三届全国人民代表大会常务委员会第七次会议修改）</w:t>
      </w:r>
    </w:p>
    <w:p w14:paraId="0EF751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412927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48" w:name="_Toc3497"/>
      <w:r>
        <w:rPr>
          <w:rFonts w:hint="eastAsia" w:ascii="黑体" w:hAnsi="黑体" w:eastAsia="黑体" w:cs="黑体"/>
          <w:lang w:eastAsia="en-US"/>
        </w:rPr>
        <w:t>3 术语和定义</w:t>
      </w:r>
      <w:bookmarkEnd w:id="48"/>
    </w:p>
    <w:p w14:paraId="33035D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534C87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3.1 高危行业生产经营单位 </w:t>
      </w:r>
    </w:p>
    <w:p w14:paraId="1D233D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是指危险性系数较高、容易对人身造成伤害、对生产经营造成危害的生产经营单位。主要包括从事矿山、金属冶炼、建筑施工、危险化学品、烟花爆竹、民用爆破器材等生产经营的企业以及其他经济组织。</w:t>
      </w:r>
    </w:p>
    <w:p w14:paraId="1B10BC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3.2 非高危行业生产经营单位 </w:t>
      </w:r>
    </w:p>
    <w:p w14:paraId="053D4F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270C80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3.3 建材行业生产经营单位主要负责人</w:t>
      </w:r>
    </w:p>
    <w:p w14:paraId="74EA4B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生产经营单位主要负责人是指在建材行业企业的日常生产经营活动中负有生产经营指挥权、决策权的领导人员。对于公司制的企业，主要负责人是公司的董事长和经理（或者是总经理、首席执行官或其他实际履行经理职责的企业负责人）。对于非公司制的企业，主要负责人是企业的厂长、经理、矿长等企业行政人员。</w:t>
      </w:r>
      <w:bookmarkStart w:id="49" w:name="_Toc20569"/>
    </w:p>
    <w:p w14:paraId="1FE3DE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4 培训与考核目的</w:t>
      </w:r>
      <w:bookmarkEnd w:id="49"/>
    </w:p>
    <w:p w14:paraId="412A44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4.1 培训目的</w:t>
      </w:r>
    </w:p>
    <w:p w14:paraId="6F6B89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4.1.1 熟悉习近平总书记关于安全生产的重要论述和指示批示精神。</w:t>
      </w:r>
    </w:p>
    <w:p w14:paraId="0680B1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4.1.2 了解安全生产形势、方针政策及行业安全特点。</w:t>
      </w:r>
    </w:p>
    <w:p w14:paraId="5B8579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4.1.3 熟悉安全生产相关法律法规、规章和标准。</w:t>
      </w:r>
    </w:p>
    <w:p w14:paraId="0C5F79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4.1.4 掌握生产经营单位安全生产管理、作业场所职业健康和应急救援知识。</w:t>
      </w:r>
    </w:p>
    <w:p w14:paraId="59E35F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4.1.5 掌握相关安全生产管理和技术知识，提高安全生产管理水平，减少生产安全事故，达到生产经营单位安全生产的目的等。</w:t>
      </w:r>
    </w:p>
    <w:p w14:paraId="0D0804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4.2 考核目的</w:t>
      </w:r>
    </w:p>
    <w:p w14:paraId="324F66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4.2.1 掌握生产经营单位主要负责人对习近平总书记关于安全生产的重要论述和指示批示精神、安全生产法律法规、安全生产管理知识、安全生产技术知识、职业健康和应急救援等的认知程度。</w:t>
      </w:r>
    </w:p>
    <w:p w14:paraId="4B3F01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督促建材行业主要负责人不断增强安全意识、安全生产知识水平及安全生产管理能力。</w:t>
      </w:r>
    </w:p>
    <w:p w14:paraId="68A000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50" w:name="_Toc6528"/>
      <w:r>
        <w:rPr>
          <w:rFonts w:hint="eastAsia" w:ascii="黑体" w:hAnsi="黑体" w:eastAsia="黑体" w:cs="黑体"/>
          <w:lang w:eastAsia="en-US"/>
        </w:rPr>
        <w:t>5</w:t>
      </w:r>
      <w:r>
        <w:rPr>
          <w:rFonts w:hint="eastAsia" w:ascii="黑体" w:hAnsi="黑体" w:eastAsia="黑体" w:cs="黑体"/>
          <w:lang w:val="en-US" w:eastAsia="zh-CN"/>
        </w:rPr>
        <w:t xml:space="preserve"> </w:t>
      </w:r>
      <w:r>
        <w:rPr>
          <w:rFonts w:hint="eastAsia" w:ascii="黑体" w:hAnsi="黑体" w:eastAsia="黑体" w:cs="黑体"/>
          <w:lang w:eastAsia="en-US"/>
        </w:rPr>
        <w:t>培训与考核要求</w:t>
      </w:r>
      <w:bookmarkEnd w:id="50"/>
    </w:p>
    <w:p w14:paraId="694578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bookmarkStart w:id="51" w:name="_Toc10972"/>
      <w:bookmarkStart w:id="52" w:name="_Toc5786"/>
      <w:r>
        <w:rPr>
          <w:rFonts w:hint="eastAsia" w:ascii="楷体" w:hAnsi="楷体" w:eastAsia="楷体" w:cs="楷体"/>
          <w:lang w:val="en-US" w:eastAsia="zh-CN"/>
        </w:rPr>
        <w:t>5.1 培训要求</w:t>
      </w:r>
      <w:bookmarkEnd w:id="51"/>
      <w:bookmarkEnd w:id="52"/>
    </w:p>
    <w:p w14:paraId="5F61AA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建材行业主要负责人必须按照本大纲要求接受安全生产培训，具备与所从事的生产经营活动相适应的安全生产知识和管理能力。</w:t>
      </w:r>
    </w:p>
    <w:p w14:paraId="7ABBAE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培训内容必须包括习近平总书记关于安全生产的重要论述和指示批示精神、安全生产相关的法律法规、规章和标准以及安全生产管理、安全生产技术、职业健康和应急救援等知识。</w:t>
      </w:r>
    </w:p>
    <w:p w14:paraId="1911B9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5.1.3 培训应坚持理论与实际相结合，采用多种有效的培训方式，加强案例教学。注重职业道德、安全法律意识、安全技术理论和安全生产管理能力的综合培养。</w:t>
      </w:r>
    </w:p>
    <w:p w14:paraId="6B5AD0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 培训应采用应急管理部及陕西省应急管理厅推荐的优秀教材。</w:t>
      </w:r>
    </w:p>
    <w:p w14:paraId="37B8BD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 培训应安排授课、复习等环节。授课内容、课时安排应符合本安全生产培训大纲及考核标准要求。</w:t>
      </w:r>
    </w:p>
    <w:p w14:paraId="7D4A3F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 培训应按建材行业组织实施。组织实施安全生产培训的内容、课程及课时设置应体现本行业的安全特点，确保培训的实用性和针对性。</w:t>
      </w:r>
    </w:p>
    <w:p w14:paraId="17E8FF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 培训应注重实效，内容系统全面，合理安排每次培训内容，每次培训应根据建材行业安全特点对本安全生产培训大纲及考核标准要求的培训内容全面覆盖。</w:t>
      </w:r>
    </w:p>
    <w:p w14:paraId="56D745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考核要求</w:t>
      </w:r>
    </w:p>
    <w:p w14:paraId="317564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5.2.1 建材行业生产经营单位主要负责人的安全生产培训考核应按建材行业进行考核。 </w:t>
      </w:r>
    </w:p>
    <w:p w14:paraId="747C5C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 考核内容分为安全生产法律法规知识、安全生产管理知识、安全生产技术知识等三部分。考评满分为100分，成绩80分及以上为合格。其中安全生产法律法规知识占40%、安全生产管理知识占40%、安全生产技术知识占20%。</w:t>
      </w:r>
    </w:p>
    <w:p w14:paraId="0EB6F2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5.2.3 考核要点的深度分为了解、熟悉和掌握三个层次，三个层次由低到高，高层次的要求包含低层次的内容。了解：对本安全生产培训大纲及考核标准所列知识的含义、内容能正确理解并应用。熟悉：对本安全生产培训大纲及考核标准所列知识有较深的认识，能够分析、解释并应用相关知识解决问题。掌握：对本安全生产培训大纲及考核标准所列知识有全面、深刻的认识，能够综合分析、解决较为复杂的相关问题。 </w:t>
      </w:r>
    </w:p>
    <w:p w14:paraId="0B150E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5.2.4 实行计算机考试，时间为90分钟。考试的命题范围根据培训大纲和考核要点确定。如受条件限制无法实行计算机考试的，经负责考核的安全生产监督管理部门批准，可采用笔试考试。</w:t>
      </w:r>
    </w:p>
    <w:p w14:paraId="6AFA7E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 考核不合格者，允许补考一次。补考仍不合格，应重新培训考核。</w:t>
      </w:r>
    </w:p>
    <w:p w14:paraId="14B32D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53" w:name="_Toc12555"/>
      <w:r>
        <w:rPr>
          <w:rFonts w:hint="eastAsia" w:ascii="黑体" w:hAnsi="黑体" w:eastAsia="黑体" w:cs="黑体"/>
          <w:lang w:eastAsia="en-US"/>
        </w:rPr>
        <w:t>6</w:t>
      </w:r>
      <w:r>
        <w:rPr>
          <w:rFonts w:hint="eastAsia" w:ascii="黑体" w:hAnsi="黑体" w:eastAsia="黑体" w:cs="黑体"/>
          <w:lang w:val="en-US" w:eastAsia="zh-CN"/>
        </w:rPr>
        <w:t xml:space="preserve"> </w:t>
      </w:r>
      <w:r>
        <w:rPr>
          <w:rFonts w:hint="eastAsia" w:ascii="黑体" w:hAnsi="黑体" w:eastAsia="黑体" w:cs="黑体"/>
          <w:lang w:eastAsia="en-US"/>
        </w:rPr>
        <w:t>培训内容与考核要点</w:t>
      </w:r>
      <w:bookmarkEnd w:id="53"/>
    </w:p>
    <w:p w14:paraId="07FF9B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建材行业生产经营单位主要负责人安全生产培训内容分为安全生产法律法规、标准规程及规范性文件，安全生产管理知识及安全生产技术知识三部分。</w:t>
      </w:r>
    </w:p>
    <w:p w14:paraId="60DED5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6.1 培训内容</w:t>
      </w:r>
    </w:p>
    <w:p w14:paraId="47297F4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6.1.1 安全生产法律法规、标准规程及规范性文件。</w:t>
      </w:r>
    </w:p>
    <w:p w14:paraId="75121F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6.1.1.1 习近平总书记关于安全生产的重要论述和指示批示精神。</w:t>
      </w:r>
    </w:p>
    <w:p w14:paraId="708347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6.1.1.2 我国安全生产形势、安全生产方针、政策及其发展历程。</w:t>
      </w:r>
    </w:p>
    <w:p w14:paraId="0102B6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6.1.1.3 安全生产法律法规基础知识及法律法规体系</w:t>
      </w:r>
      <w:r>
        <w:rPr>
          <w:rFonts w:hint="eastAsia" w:ascii="仿宋" w:hAnsi="仿宋" w:cs="仿宋"/>
          <w:lang w:val="en-US" w:eastAsia="zh-CN"/>
        </w:rPr>
        <w:t>。</w:t>
      </w:r>
    </w:p>
    <w:p w14:paraId="48A44F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主要包括：《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中华人民共和国机械产品质量法》《中华人民共和国特种设备安全法》《用人单位职业健康监护监督管理办法》《陕西省安全生产条例》等相关法律法规。</w:t>
      </w:r>
    </w:p>
    <w:p w14:paraId="733AC7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6.1.1.4 有关安全生产的规范性文件</w:t>
      </w:r>
      <w:r>
        <w:rPr>
          <w:rFonts w:hint="eastAsia" w:ascii="仿宋" w:hAnsi="仿宋" w:cs="仿宋"/>
          <w:lang w:val="en-US" w:eastAsia="zh-CN"/>
        </w:rPr>
        <w:t>。</w:t>
      </w:r>
    </w:p>
    <w:p w14:paraId="0B57E2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应根据安全生产监管形势的需要，对政府及其负有安全生产监督管理职责的部门下发的规范性文件要求适时培训。</w:t>
      </w:r>
    </w:p>
    <w:p w14:paraId="78FE2F3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6.1.2 建材行业安全生产管理知识</w:t>
      </w:r>
    </w:p>
    <w:p w14:paraId="42B050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 建材行业安全生产责任制与管理规章制度</w:t>
      </w:r>
    </w:p>
    <w:p w14:paraId="3B91E5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——建材行业主要负责人的安全职责。</w:t>
      </w:r>
    </w:p>
    <w:p w14:paraId="115F7A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——建材行业安全生产责任制的意义、内容及法律法规要求。</w:t>
      </w:r>
    </w:p>
    <w:p w14:paraId="1834AF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——建材行业安全生产管理规章制度的内容、作用及要求。</w:t>
      </w:r>
    </w:p>
    <w:p w14:paraId="4E62E7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——建材行业安全生产技术操作规程的内容、作用及要求。</w:t>
      </w:r>
    </w:p>
    <w:p w14:paraId="661ECE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——建材行业安全生产绩效考核与激励制度的内容、作用及编制要求。</w:t>
      </w:r>
    </w:p>
    <w:p w14:paraId="30E02E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6.1.2.2 建材行业现场安全管理及安全生产标准化建设</w:t>
      </w:r>
    </w:p>
    <w:p w14:paraId="52D2D2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——现场安全管理的意义、作用及要求。</w:t>
      </w:r>
    </w:p>
    <w:p w14:paraId="7F2498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——现场定置安全管理、6S管理、目视化管理、现场观察训练计划（STOP）等经验及典型做法。</w:t>
      </w:r>
    </w:p>
    <w:p w14:paraId="50BAA0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——安全生产标准化要求、标准化规范及建设实践经验。</w:t>
      </w:r>
    </w:p>
    <w:p w14:paraId="1508E2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6.1.2.3 建材行业现代安全管理理论与实践</w:t>
      </w:r>
    </w:p>
    <w:p w14:paraId="1F4E2D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——现代安全管理的目的、意义、模式及作用。</w:t>
      </w:r>
    </w:p>
    <w:p w14:paraId="29D06F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——安全管理理论、安全管理理念、安全目标管理、安全管理模式与机制。</w:t>
      </w:r>
    </w:p>
    <w:p w14:paraId="4348AB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——现代安全管理体系的构成及主要内容。</w:t>
      </w:r>
    </w:p>
    <w:p w14:paraId="716D65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——现代安全管理实践要求及典型经验。</w:t>
      </w:r>
    </w:p>
    <w:p w14:paraId="008E4A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6.1.2.4 建材行业风险管理</w:t>
      </w:r>
    </w:p>
    <w:p w14:paraId="62A18A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——危险源的定义及分类。</w:t>
      </w:r>
    </w:p>
    <w:p w14:paraId="2678E4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——危险源辨识方法，工作危害分析法（JHA）、作业条件危险性分析（LEC）、安全检查表法（SCL）等。</w:t>
      </w:r>
    </w:p>
    <w:p w14:paraId="379AA4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——风险的定义、等级划分及风险控制措施制定要求。</w:t>
      </w:r>
    </w:p>
    <w:p w14:paraId="4B482E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——风险评价方法，风险矩阵分析法、危险和可操作性研究（HAZOP）、事件树系统分析方法（ETA）、事故树系统分析方法（FTA）等。</w:t>
      </w:r>
    </w:p>
    <w:p w14:paraId="1B10EC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——重大危险源的定义、识别标准及监管监控要求。</w:t>
      </w:r>
    </w:p>
    <w:p w14:paraId="1714A7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6.1.2.5 事故致因理论与事故预防原理</w:t>
      </w:r>
    </w:p>
    <w:p w14:paraId="23BD87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——海因里希工业安全理论、能量意外释放理论、事故因果连锁理论、轨迹交叉理论。</w:t>
      </w:r>
    </w:p>
    <w:p w14:paraId="397F79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——事故预防原理、事故原因分析方法及预防措施的制定原则及要求。</w:t>
      </w:r>
    </w:p>
    <w:p w14:paraId="29745C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——事故致因理论应用实践案例分析。</w:t>
      </w:r>
    </w:p>
    <w:p w14:paraId="652BF7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6.1.2.6 建材行业生产安全事故应急及救援预案</w:t>
      </w:r>
    </w:p>
    <w:p w14:paraId="12B6FD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——事故应急的定义、应急体系的内容及事故应急响应要求。</w:t>
      </w:r>
    </w:p>
    <w:p w14:paraId="58AEC0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——法律法规及规范性文件对事故应急的管理要求。</w:t>
      </w:r>
    </w:p>
    <w:p w14:paraId="2EB675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——应急救援预案的编制、培训、演练、评审及备案要求。</w:t>
      </w:r>
    </w:p>
    <w:p w14:paraId="5B81C5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6.1.2.7 建材行业职业健康安全管理体系（GB/T 28001）</w:t>
      </w:r>
    </w:p>
    <w:p w14:paraId="62E806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——职业健康安全管理体系标准产生的背景、发展历程及现状。</w:t>
      </w:r>
    </w:p>
    <w:p w14:paraId="479426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——职业健康安全管理体系标准的意义、目的、特点及原则。</w:t>
      </w:r>
    </w:p>
    <w:p w14:paraId="3D4458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——职业健康安全管理体系标准内容。</w:t>
      </w:r>
    </w:p>
    <w:p w14:paraId="454C80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——建立、实施并保持职业健康安全管理体系的过程、要求及方法等。</w:t>
      </w:r>
    </w:p>
    <w:p w14:paraId="77BE8B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6.1.2.8 建材行业企业安全文化</w:t>
      </w:r>
    </w:p>
    <w:p w14:paraId="1B965F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——企业安全文化的发展背景、过程及现状。</w:t>
      </w:r>
    </w:p>
    <w:p w14:paraId="01EE6F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——企业安全文化的基础知识和建设企业安全文化的重要意义。</w:t>
      </w:r>
    </w:p>
    <w:p w14:paraId="2C21F6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——企业安全文化的建设原则、方法及步骤。</w:t>
      </w:r>
    </w:p>
    <w:p w14:paraId="238B64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6.1.2.9 建材行业生产安全事故管理</w:t>
      </w:r>
    </w:p>
    <w:p w14:paraId="548B25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——生产安全事故分类及报告要求。</w:t>
      </w:r>
    </w:p>
    <w:p w14:paraId="4D6290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——生产安全事故的调查与分析要求。</w:t>
      </w:r>
    </w:p>
    <w:p w14:paraId="54ADAC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——生产安全事故的处理要求。</w:t>
      </w:r>
    </w:p>
    <w:p w14:paraId="3D9BBC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——工伤保险法规及政策。</w:t>
      </w:r>
    </w:p>
    <w:p w14:paraId="5824A6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6.1.2.10 建材行业劳动防护及用品的监督管理</w:t>
      </w:r>
    </w:p>
    <w:p w14:paraId="439C13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——法律法规及规范性文件对从业人员劳动防护的要求。</w:t>
      </w:r>
    </w:p>
    <w:p w14:paraId="2593D7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——劳动防护用品配备标准。</w:t>
      </w:r>
    </w:p>
    <w:p w14:paraId="613E9A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——劳动防护用品的管理规定。</w:t>
      </w:r>
    </w:p>
    <w:p w14:paraId="4D195E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6.1.2.11 从业人员的职业健康</w:t>
      </w:r>
    </w:p>
    <w:p w14:paraId="5E9093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——法律法规对从业人员职业健康防护的相关规定。</w:t>
      </w:r>
    </w:p>
    <w:p w14:paraId="1BCECB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——作业场所职业危害因素的种类、申报及监测要求。</w:t>
      </w:r>
    </w:p>
    <w:p w14:paraId="0E3248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——作业场所职业健康监督管理规定。</w:t>
      </w:r>
    </w:p>
    <w:p w14:paraId="439F7A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——职业危害因素的危害机理与预防措施。主要包括：物理因素危害、化学物质危害和预防、粉尘危害和预防、噪声与振动的危害和预防、高温作业及体力劳动等。</w:t>
      </w:r>
    </w:p>
    <w:p w14:paraId="5C522F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6.1.2.12 典型事故案例分析</w:t>
      </w:r>
    </w:p>
    <w:p w14:paraId="10D23D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与建材行业相关的典型事故案例，通过案例分析，汲取教训，改善本企业的事故防范措施。侧重触电事故、运输交通事故、高处坠落事故、坍塌事故、意外启动的设备和涌入的物料、高温气体、有毒有害气体事故、职业危害事故等。</w:t>
      </w:r>
    </w:p>
    <w:p w14:paraId="71D8EED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6.1.3  安全生产技术知识</w:t>
      </w:r>
    </w:p>
    <w:p w14:paraId="60EE36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建材行业在实施安全技术知识培训时，应结合本行业的安全生产特点进行。</w:t>
      </w:r>
    </w:p>
    <w:p w14:paraId="58D3EC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——安全生产技术的分类、意义及要求。</w:t>
      </w:r>
    </w:p>
    <w:p w14:paraId="493D09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根据建材行业安全特点不同，涉及的建材行业安全生产技术主要包括：机械安全技术、事故伤害类型及其对策；电气安全技术措施、事故伤害类型及预防对策；焊接安全及其作业过程中有害因素的防治；防火与防爆安全技术和灭火措施；预防高处坠落、坍塌的安全技术措施；危险化学品安全技术、厂内运输的基本安全要求、有限空间基本安全要求、职业危害防治技术、劳动防护用品使用技术、职业健康防护技术、事故应急技能及现场急救技术等。</w:t>
      </w:r>
    </w:p>
    <w:p w14:paraId="70A121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6.2 考核要点</w:t>
      </w:r>
    </w:p>
    <w:p w14:paraId="6B041C3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6.2.1 安全生产法律法规及规范性文件考核要点</w:t>
      </w:r>
    </w:p>
    <w:p w14:paraId="7C4180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6.2.1.1 掌握习近平总书记关于安全生产的重要论述和指示批示精神。</w:t>
      </w:r>
    </w:p>
    <w:p w14:paraId="043817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6.2.1.2 了解我国安全生产形势及其发展历程。</w:t>
      </w:r>
    </w:p>
    <w:p w14:paraId="1163B4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6.2.1.3 熟悉我国安全生产的方针、政策。</w:t>
      </w:r>
    </w:p>
    <w:p w14:paraId="43E617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6.2.1.4 熟悉安全生产法律法规体系和相关的法律法规知识。</w:t>
      </w:r>
    </w:p>
    <w:p w14:paraId="080AB6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6.2.1.5 掌握《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中华人民共和国机械产品质量法》《中华人民共和国特种设备安全法》《用人单位职业健康监护监督管理办法》《陕西省安全生产条例》等相关法律法规。</w:t>
      </w:r>
    </w:p>
    <w:p w14:paraId="5DA0908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6.2.2 建材行业安全生产管理知识考核要点</w:t>
      </w:r>
    </w:p>
    <w:p w14:paraId="31D019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6.2.2.1 </w:t>
      </w:r>
      <w:r>
        <w:rPr>
          <w:rFonts w:hint="eastAsia" w:ascii="仿宋" w:hAnsi="仿宋" w:eastAsia="仿宋" w:cs="仿宋"/>
          <w:snapToGrid w:val="0"/>
          <w:spacing w:val="-6"/>
          <w:sz w:val="32"/>
          <w:lang w:val="en-US" w:eastAsia="zh-CN"/>
        </w:rPr>
        <w:t>建材行业安全生产责任制与管理规章制度考核要点</w:t>
      </w:r>
    </w:p>
    <w:p w14:paraId="6E0E77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——了解建材行业主要负责人的安全职责。</w:t>
      </w:r>
    </w:p>
    <w:p w14:paraId="735F88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——了解建材行业安全生产责任制的意义、内容及法律法规要求。</w:t>
      </w:r>
    </w:p>
    <w:p w14:paraId="543F75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——熟悉建材行业安全生产管理规章制度的内容、作用及要求。</w:t>
      </w:r>
    </w:p>
    <w:p w14:paraId="591122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——熟悉建材行业安全生产技术操作规程的内容、作用及要求。</w:t>
      </w:r>
    </w:p>
    <w:p w14:paraId="60AB84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——了解建材行业安全生产绩效考核与激励制度的内容、作用及编制要求。</w:t>
      </w:r>
    </w:p>
    <w:p w14:paraId="2871AD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6.2.2.2 建材行业现场安全管理及安全生产标准化建设考核要点</w:t>
      </w:r>
    </w:p>
    <w:p w14:paraId="4F7086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——了解现场安全管理的意义、作用及要求。</w:t>
      </w:r>
    </w:p>
    <w:p w14:paraId="1718BF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——了解现场定置安全管理、6S管理、目视化管理、现场观察训练计划（STOP）等经验及典型做法。</w:t>
      </w:r>
    </w:p>
    <w:p w14:paraId="38E061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——熟悉安全生产标准化要求、标准化规范及建设实践经验。</w:t>
      </w:r>
    </w:p>
    <w:p w14:paraId="3F2B8E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6.2.2.3 建材行业现代安全管理理论与实践考核要点</w:t>
      </w:r>
    </w:p>
    <w:p w14:paraId="0CA743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——了解现代安全管理的目的、意义、模式及作用。</w:t>
      </w:r>
    </w:p>
    <w:p w14:paraId="5F9FA8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——熟悉安全管理理论、安全管理理念、安全目标管理、安全管理模式与机制。</w:t>
      </w:r>
    </w:p>
    <w:p w14:paraId="7DE361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——熟悉现代安全管理体系的构成及主要内容。</w:t>
      </w:r>
    </w:p>
    <w:p w14:paraId="234EF4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——熟悉现代安全管理实践要求及典型经验。</w:t>
      </w:r>
    </w:p>
    <w:p w14:paraId="228C4A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6.2.2.4 建材行业风险管理考核要点</w:t>
      </w:r>
    </w:p>
    <w:p w14:paraId="7D640D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——熟悉危险源的定义及分类。</w:t>
      </w:r>
    </w:p>
    <w:p w14:paraId="137B29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——熟悉危险源辨识方法，工作危害分析法（JHA）、作业条件危险性分析（LEC）、安全检查表法（SCL）等。</w:t>
      </w:r>
    </w:p>
    <w:p w14:paraId="67AFC2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——熟悉风险的定义、等级划分及风险控制措施制定要求。</w:t>
      </w:r>
    </w:p>
    <w:p w14:paraId="102BE0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——熟悉风险评价方法，风险矩阵分析法、危险和可操作性研究（HAZOP）、事件树系统分析方法（ETA）、事故树系统分析方法（FTA）等。</w:t>
      </w:r>
    </w:p>
    <w:p w14:paraId="231849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——掌握重大危险源的定义、识别标准及监管监控要求。</w:t>
      </w:r>
    </w:p>
    <w:p w14:paraId="617019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6.2.2.5 事故致因理论与事故预防原理考核要点</w:t>
      </w:r>
    </w:p>
    <w:p w14:paraId="05E2F5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——了解海因里希工业安全理论、能量意外释放理论、事故因果连锁理论、轨迹交叉理论。</w:t>
      </w:r>
    </w:p>
    <w:p w14:paraId="483B5C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——熟悉事故预防原理、事故原因分析方法及预防措施的制定原则及要求。</w:t>
      </w:r>
    </w:p>
    <w:p w14:paraId="33E048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——了解事故致因理论应用实践案例分析。</w:t>
      </w:r>
    </w:p>
    <w:p w14:paraId="2916FA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6.2.2.6 建材行业生产安全事故应急及救援预案考核要点</w:t>
      </w:r>
    </w:p>
    <w:p w14:paraId="1F33B5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——熟悉事故应急的定义、应急体系的内容及事故应急响应要求。</w:t>
      </w:r>
    </w:p>
    <w:p w14:paraId="3E5B38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——掌握法律法规及规范性文件对事故应急的管理要求。</w:t>
      </w:r>
    </w:p>
    <w:p w14:paraId="0FBCBB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——熟悉应急救援预案的编制、培训、演练、评审及备案要求。</w:t>
      </w:r>
    </w:p>
    <w:p w14:paraId="477107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6.2.2.7 建材行业职业健康安全管理体系（GB/T 28001）考核要点</w:t>
      </w:r>
    </w:p>
    <w:p w14:paraId="31195A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——了解职业健康安全管理体系标准产生的背景、发展历程及现状。</w:t>
      </w:r>
    </w:p>
    <w:p w14:paraId="74025B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——了解职业健康安全管理体系标准的意义、目的、特点及原则。</w:t>
      </w:r>
    </w:p>
    <w:p w14:paraId="33325D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——熟悉职业健康安全管理体系标准内容。</w:t>
      </w:r>
    </w:p>
    <w:p w14:paraId="6262A9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——熟悉建立、实施并保持职业健康安全管理体系的过程、要求及方法等。</w:t>
      </w:r>
    </w:p>
    <w:p w14:paraId="5F5C04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6.2.2.8 建材行业企业安全文化考核要点</w:t>
      </w:r>
    </w:p>
    <w:p w14:paraId="7DDC70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——了解企业安全文化的发展背景、过程及现状。</w:t>
      </w:r>
    </w:p>
    <w:p w14:paraId="3AE544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——熟悉企业安全文化的基础知识和建设企业安全文化的重要意义。</w:t>
      </w:r>
    </w:p>
    <w:p w14:paraId="15C0B6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——掌握企业安全文化的建设原则、方法及步骤。</w:t>
      </w:r>
    </w:p>
    <w:p w14:paraId="5EA9E3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6.2.2.9 建材行业生产安全事故管理考核要点</w:t>
      </w:r>
    </w:p>
    <w:p w14:paraId="2B27E7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——掌握生产安全事故分类及报告要求。</w:t>
      </w:r>
    </w:p>
    <w:p w14:paraId="398704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——掌握生产安全事故的调查与分析要求。</w:t>
      </w:r>
    </w:p>
    <w:p w14:paraId="3F83CE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——掌握生产安全事故的处理要求。</w:t>
      </w:r>
    </w:p>
    <w:p w14:paraId="00C793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——熟悉工伤保险法规及政策。</w:t>
      </w:r>
    </w:p>
    <w:p w14:paraId="17F688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6.2.2.10 建材行业劳动防护及用品的监督管理考核要点</w:t>
      </w:r>
    </w:p>
    <w:p w14:paraId="06FAE4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——熟悉法律法规及规范性文件对从业人员劳动防护的要求。</w:t>
      </w:r>
    </w:p>
    <w:p w14:paraId="529B10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——熟悉劳动防护用品配备标准。</w:t>
      </w:r>
    </w:p>
    <w:p w14:paraId="172CAF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——熟悉劳动防护用品的管理规定。</w:t>
      </w:r>
    </w:p>
    <w:p w14:paraId="09C6A3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6.2.2.11 从业人员的职业健康考核要点</w:t>
      </w:r>
    </w:p>
    <w:p w14:paraId="73BEFD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——掌握法律法规对从业人员职业健康防护的相关规定。</w:t>
      </w:r>
    </w:p>
    <w:p w14:paraId="282857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——了解作业场所职业危害因素的种类、申报及监测要求。</w:t>
      </w:r>
    </w:p>
    <w:p w14:paraId="0ABE64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——了解作业场所职业健康监督管理规定。</w:t>
      </w:r>
    </w:p>
    <w:p w14:paraId="345470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——了解职业危害因素的危害机理与预防措施。主要包括：物理因素危害、毒物危害和预防、粉尘危害和预防、噪声与振动的危害和预防、辐射的危害和预防等。</w:t>
      </w:r>
    </w:p>
    <w:p w14:paraId="52451E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6.2.2.12 典型事故案例分析考核要点</w:t>
      </w:r>
    </w:p>
    <w:p w14:paraId="0E405B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与建材行业相关的典型事故案例，通过案例分析，汲取教训，改善本企业的事故防范措施。侧重触电事故、运输交通事故、高处坠落事故、坍塌事故、意外启动的设备和涌入的物料、高温气体、有毒有害气体事故、职业危害事故等。</w:t>
      </w:r>
    </w:p>
    <w:p w14:paraId="4236C19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6.2.3 安全生产技术知识考核要点</w:t>
      </w:r>
    </w:p>
    <w:p w14:paraId="2CFE66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——了解安全生产技术的分类、意义及要求。</w:t>
      </w:r>
    </w:p>
    <w:p w14:paraId="551EB3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根据建材行业安全特点不同，涉及的建材行业安全生产技术主要包括：机械安全技术、事故伤害类型及其对策；电气安全技术措施、事故伤害类型及预防对策；焊接安全及其作业过程中有害因素的防治；防火与防爆安全技术和灭火措施；预防高处坠落、坍塌的安全技术措施；危险化学品安全技术、厂内运输的基本安全要求、有限空间基本安全要求、职业危害防治技术、劳动防护用品使用技术、职业健康防护技术、事故应急技能及现场急救技术等。</w:t>
      </w:r>
    </w:p>
    <w:p w14:paraId="4DD816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en-US"/>
        </w:rPr>
      </w:pPr>
      <w:bookmarkStart w:id="54" w:name="_Toc6697"/>
      <w:r>
        <w:rPr>
          <w:rFonts w:hint="eastAsia" w:ascii="黑体" w:hAnsi="黑体" w:eastAsia="黑体" w:cs="黑体"/>
          <w:lang w:val="en-US" w:eastAsia="en-US"/>
        </w:rPr>
        <w:t>7</w:t>
      </w:r>
      <w:r>
        <w:rPr>
          <w:rFonts w:hint="eastAsia" w:ascii="黑体" w:hAnsi="黑体" w:eastAsia="黑体" w:cs="黑体"/>
          <w:lang w:val="en-US" w:eastAsia="zh-CN"/>
        </w:rPr>
        <w:t xml:space="preserve"> </w:t>
      </w:r>
      <w:r>
        <w:rPr>
          <w:rFonts w:hint="eastAsia" w:ascii="黑体" w:hAnsi="黑体" w:eastAsia="黑体" w:cs="黑体"/>
          <w:lang w:val="en-US" w:eastAsia="en-US"/>
        </w:rPr>
        <w:t>再培训内容与考核要求</w:t>
      </w:r>
      <w:bookmarkEnd w:id="54"/>
    </w:p>
    <w:p w14:paraId="593AAA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7.1 再培训内容</w:t>
      </w:r>
    </w:p>
    <w:p w14:paraId="02CB37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建材行业生产经营单位主要负责人经初次安全生产培训后，每年还应参加再培训，培训内容主要包括：</w:t>
      </w:r>
    </w:p>
    <w:p w14:paraId="386519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党中央、国务院关于安全生产的新决策部署。</w:t>
      </w:r>
    </w:p>
    <w:p w14:paraId="3DFFCA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陕西省委、省政府关于安全生产的新部署要求。</w:t>
      </w:r>
    </w:p>
    <w:p w14:paraId="2E3B82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新颁布的有关安全生产的法律法规、规章、标准及规范性文件。</w:t>
      </w:r>
    </w:p>
    <w:p w14:paraId="119AF3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有关安全生产工作的新要求。</w:t>
      </w:r>
    </w:p>
    <w:p w14:paraId="2612F5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有关建材行业的新工艺、新技术、新材料、新设备的安全技术。</w:t>
      </w:r>
    </w:p>
    <w:p w14:paraId="76B75F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有关安全生产管理技术经验交流、参观学习和典型事故案例分析。</w:t>
      </w:r>
    </w:p>
    <w:p w14:paraId="37AEB6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先进的安全生产管理经验。</w:t>
      </w:r>
    </w:p>
    <w:p w14:paraId="212A23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7.2 再培训考核要求</w:t>
      </w:r>
    </w:p>
    <w:p w14:paraId="7DAE33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对已取得安全生产培训合格证的建材行业生产经营单位主要负责人，在证书有效期内，每年还应参加再培训。培训合格者将培训结果记录在安全生产培训合格证书上。</w:t>
      </w:r>
    </w:p>
    <w:p w14:paraId="3835A5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再培训考核要点主要包括：</w:t>
      </w:r>
    </w:p>
    <w:p w14:paraId="142018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熟悉党中央、国务院关于安全生产的新决策部署。</w:t>
      </w:r>
    </w:p>
    <w:p w14:paraId="20CDEB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熟悉陕西省委、省政府关于安全生产的新部署要求。</w:t>
      </w:r>
    </w:p>
    <w:p w14:paraId="65BAE5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熟悉有关安全生产方面的新的法律法规、规章、标准及规范性文件。</w:t>
      </w:r>
    </w:p>
    <w:p w14:paraId="1E7696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了解有关建材行业的新工艺、新技术、新材料、新设备及其安全技术要求。 </w:t>
      </w:r>
    </w:p>
    <w:p w14:paraId="6D3F7B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了解建材行业安全生产管理先进经验。 </w:t>
      </w:r>
    </w:p>
    <w:p w14:paraId="13B3F6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熟悉建材行业各类典型事故发生的原因，避免同类事故发生的对策和防范措施。</w:t>
      </w:r>
    </w:p>
    <w:p w14:paraId="449578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其他应当考核的内容。 </w:t>
      </w:r>
    </w:p>
    <w:p w14:paraId="57244C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en-US"/>
        </w:rPr>
      </w:pPr>
      <w:bookmarkStart w:id="55" w:name="_Toc11373"/>
      <w:r>
        <w:rPr>
          <w:rFonts w:hint="eastAsia" w:ascii="黑体" w:hAnsi="黑体" w:eastAsia="黑体" w:cs="黑体"/>
          <w:lang w:val="en-US" w:eastAsia="en-US"/>
        </w:rPr>
        <w:t>8 培训学时安排</w:t>
      </w:r>
      <w:bookmarkEnd w:id="55"/>
    </w:p>
    <w:p w14:paraId="606B71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8.1 建材行业生产经营单位主要负责人初次安全生产培训时间不得少于32学时，具体章节学时安排按照《建材行业生产经营单位主要负责人安全生产培训课程学时安排一览表》（参见附表）。</w:t>
      </w:r>
    </w:p>
    <w:p w14:paraId="5BBA04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56" w:name="_Toc26619"/>
      <w:bookmarkStart w:id="57" w:name="_Toc4134"/>
      <w:r>
        <w:rPr>
          <w:rFonts w:hint="eastAsia" w:ascii="仿宋" w:hAnsi="仿宋" w:eastAsia="仿宋" w:cs="仿宋"/>
          <w:lang w:val="en-US" w:eastAsia="zh-CN"/>
        </w:rPr>
        <w:t>8.2 建材行业生产经营单位主要负责人每年安全生产再培训时间不少于12学时。</w:t>
      </w:r>
      <w:bookmarkEnd w:id="56"/>
      <w:bookmarkEnd w:id="57"/>
    </w:p>
    <w:p w14:paraId="22DA397B">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32"/>
          <w:szCs w:val="32"/>
        </w:rPr>
      </w:pPr>
      <w:bookmarkStart w:id="58" w:name="_Toc3254"/>
      <w:bookmarkStart w:id="59" w:name="_Toc4354"/>
      <w:r>
        <w:rPr>
          <w:rFonts w:hint="eastAsia" w:ascii="黑体" w:hAnsi="黑体" w:eastAsia="黑体" w:cs="黑体"/>
          <w:bCs/>
          <w:sz w:val="32"/>
          <w:szCs w:val="32"/>
        </w:rPr>
        <w:t>附表</w:t>
      </w:r>
      <w:bookmarkEnd w:id="58"/>
      <w:bookmarkEnd w:id="59"/>
    </w:p>
    <w:p w14:paraId="309D4A17">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32"/>
          <w:szCs w:val="32"/>
        </w:rPr>
      </w:pPr>
    </w:p>
    <w:p w14:paraId="267A84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建材行业生产经营单位主要负责人安全生产</w:t>
      </w:r>
    </w:p>
    <w:p w14:paraId="287401B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培训课程学时安排一览表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5611"/>
        <w:gridCol w:w="1183"/>
        <w:gridCol w:w="1041"/>
      </w:tblGrid>
      <w:tr w14:paraId="1E8D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742" w:type="dxa"/>
            <w:noWrap w:val="0"/>
            <w:vAlign w:val="center"/>
          </w:tcPr>
          <w:p w14:paraId="152C89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培训课程类别</w:t>
            </w:r>
          </w:p>
        </w:tc>
        <w:tc>
          <w:tcPr>
            <w:tcW w:w="5611" w:type="dxa"/>
            <w:noWrap w:val="0"/>
            <w:vAlign w:val="center"/>
          </w:tcPr>
          <w:p w14:paraId="29AEDF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培训内容</w:t>
            </w:r>
          </w:p>
        </w:tc>
        <w:tc>
          <w:tcPr>
            <w:tcW w:w="1183" w:type="dxa"/>
            <w:noWrap w:val="0"/>
            <w:vAlign w:val="center"/>
          </w:tcPr>
          <w:p w14:paraId="117098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培训学时</w:t>
            </w:r>
          </w:p>
        </w:tc>
        <w:tc>
          <w:tcPr>
            <w:tcW w:w="1041" w:type="dxa"/>
            <w:noWrap w:val="0"/>
            <w:vAlign w:val="center"/>
          </w:tcPr>
          <w:p w14:paraId="02F3BA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1D61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42" w:type="dxa"/>
            <w:vMerge w:val="restart"/>
            <w:noWrap w:val="0"/>
            <w:vAlign w:val="center"/>
          </w:tcPr>
          <w:p w14:paraId="507F72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法律法规及</w:t>
            </w:r>
          </w:p>
          <w:p w14:paraId="314923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规范性文件</w:t>
            </w:r>
          </w:p>
        </w:tc>
        <w:tc>
          <w:tcPr>
            <w:tcW w:w="5611" w:type="dxa"/>
            <w:noWrap w:val="0"/>
            <w:vAlign w:val="center"/>
          </w:tcPr>
          <w:p w14:paraId="52576B0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习近平总书记关于安全生产的重要论述和指示批示精神</w:t>
            </w:r>
          </w:p>
        </w:tc>
        <w:tc>
          <w:tcPr>
            <w:tcW w:w="1183" w:type="dxa"/>
            <w:noWrap w:val="0"/>
            <w:vAlign w:val="center"/>
          </w:tcPr>
          <w:p w14:paraId="6C33DE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1041" w:type="dxa"/>
            <w:noWrap w:val="0"/>
            <w:vAlign w:val="top"/>
          </w:tcPr>
          <w:p w14:paraId="10AA857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0CBA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42" w:type="dxa"/>
            <w:vMerge w:val="continue"/>
            <w:noWrap w:val="0"/>
            <w:vAlign w:val="center"/>
          </w:tcPr>
          <w:p w14:paraId="5EFC6B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611" w:type="dxa"/>
            <w:noWrap w:val="0"/>
            <w:vAlign w:val="center"/>
          </w:tcPr>
          <w:p w14:paraId="5C63616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sz w:val="21"/>
                <w:szCs w:val="21"/>
              </w:rPr>
              <w:t>安全生产形势、安全生产方针、政策及其发展历程</w:t>
            </w:r>
            <w:r>
              <w:rPr>
                <w:rFonts w:hint="eastAsia" w:ascii="仿宋" w:hAnsi="仿宋" w:eastAsia="仿宋" w:cs="仿宋"/>
                <w:sz w:val="21"/>
                <w:szCs w:val="21"/>
                <w:lang w:eastAsia="zh-CN"/>
              </w:rPr>
              <w:t>。</w:t>
            </w:r>
            <w:r>
              <w:rPr>
                <w:rFonts w:hint="eastAsia" w:ascii="仿宋" w:hAnsi="仿宋" w:eastAsia="仿宋" w:cs="仿宋"/>
                <w:sz w:val="21"/>
                <w:szCs w:val="21"/>
              </w:rPr>
              <w:t>法律法规体系及基础知识、主要法律法规及规范性文件</w:t>
            </w:r>
          </w:p>
        </w:tc>
        <w:tc>
          <w:tcPr>
            <w:tcW w:w="1183" w:type="dxa"/>
            <w:noWrap w:val="0"/>
            <w:vAlign w:val="center"/>
          </w:tcPr>
          <w:p w14:paraId="68EECC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041" w:type="dxa"/>
            <w:noWrap w:val="0"/>
            <w:vAlign w:val="top"/>
          </w:tcPr>
          <w:p w14:paraId="2F44E9D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1968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42" w:type="dxa"/>
            <w:vMerge w:val="restart"/>
            <w:noWrap w:val="0"/>
            <w:vAlign w:val="center"/>
          </w:tcPr>
          <w:p w14:paraId="200079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0C15CC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管理知识</w:t>
            </w:r>
          </w:p>
        </w:tc>
        <w:tc>
          <w:tcPr>
            <w:tcW w:w="5611" w:type="dxa"/>
            <w:noWrap w:val="0"/>
            <w:vAlign w:val="center"/>
          </w:tcPr>
          <w:p w14:paraId="358797E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安全生产责任制、规章制度</w:t>
            </w:r>
          </w:p>
          <w:p w14:paraId="486DA3C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sz w:val="21"/>
                <w:szCs w:val="21"/>
              </w:rPr>
              <w:t>现场安全管理与安全标准化知识</w:t>
            </w:r>
          </w:p>
        </w:tc>
        <w:tc>
          <w:tcPr>
            <w:tcW w:w="1183" w:type="dxa"/>
            <w:noWrap w:val="0"/>
            <w:vAlign w:val="center"/>
          </w:tcPr>
          <w:p w14:paraId="703884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041" w:type="dxa"/>
            <w:noWrap w:val="0"/>
            <w:vAlign w:val="top"/>
          </w:tcPr>
          <w:p w14:paraId="6229028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203A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42" w:type="dxa"/>
            <w:vMerge w:val="continue"/>
            <w:noWrap w:val="0"/>
            <w:vAlign w:val="center"/>
          </w:tcPr>
          <w:p w14:paraId="465A34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611" w:type="dxa"/>
            <w:noWrap w:val="0"/>
            <w:vAlign w:val="center"/>
          </w:tcPr>
          <w:p w14:paraId="283E6E0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现代安全管理理论及实践</w:t>
            </w:r>
          </w:p>
          <w:p w14:paraId="45F2CD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风险管理</w:t>
            </w:r>
          </w:p>
        </w:tc>
        <w:tc>
          <w:tcPr>
            <w:tcW w:w="1183" w:type="dxa"/>
            <w:noWrap w:val="0"/>
            <w:vAlign w:val="center"/>
          </w:tcPr>
          <w:p w14:paraId="62E93A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041" w:type="dxa"/>
            <w:noWrap w:val="0"/>
            <w:vAlign w:val="top"/>
          </w:tcPr>
          <w:p w14:paraId="6720C59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3C36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42" w:type="dxa"/>
            <w:vMerge w:val="continue"/>
            <w:noWrap w:val="0"/>
            <w:vAlign w:val="center"/>
          </w:tcPr>
          <w:p w14:paraId="3C465D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611" w:type="dxa"/>
            <w:noWrap w:val="0"/>
            <w:vAlign w:val="center"/>
          </w:tcPr>
          <w:p w14:paraId="2C10408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事故致因理论与事故预防原理</w:t>
            </w:r>
          </w:p>
          <w:p w14:paraId="0C63810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事故应急及应急救援预案</w:t>
            </w:r>
          </w:p>
          <w:p w14:paraId="6A7F4BF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事故报告、调查与处理</w:t>
            </w:r>
          </w:p>
        </w:tc>
        <w:tc>
          <w:tcPr>
            <w:tcW w:w="1183" w:type="dxa"/>
            <w:noWrap w:val="0"/>
            <w:vAlign w:val="center"/>
          </w:tcPr>
          <w:p w14:paraId="554F6A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6</w:t>
            </w:r>
          </w:p>
        </w:tc>
        <w:tc>
          <w:tcPr>
            <w:tcW w:w="1041" w:type="dxa"/>
            <w:noWrap w:val="0"/>
            <w:vAlign w:val="top"/>
          </w:tcPr>
          <w:p w14:paraId="1407AF0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3E34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42" w:type="dxa"/>
            <w:vMerge w:val="continue"/>
            <w:noWrap w:val="0"/>
            <w:vAlign w:val="center"/>
          </w:tcPr>
          <w:p w14:paraId="5801FC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611" w:type="dxa"/>
            <w:noWrap w:val="0"/>
            <w:vAlign w:val="center"/>
          </w:tcPr>
          <w:p w14:paraId="0C7A109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职业健康安全管理体系与企业安全文化</w:t>
            </w:r>
          </w:p>
        </w:tc>
        <w:tc>
          <w:tcPr>
            <w:tcW w:w="1183" w:type="dxa"/>
            <w:noWrap w:val="0"/>
            <w:vAlign w:val="center"/>
          </w:tcPr>
          <w:p w14:paraId="460A37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041" w:type="dxa"/>
            <w:noWrap w:val="0"/>
            <w:vAlign w:val="top"/>
          </w:tcPr>
          <w:p w14:paraId="7B72FB1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5656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42" w:type="dxa"/>
            <w:vMerge w:val="continue"/>
            <w:noWrap w:val="0"/>
            <w:vAlign w:val="center"/>
          </w:tcPr>
          <w:p w14:paraId="3D4E00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611" w:type="dxa"/>
            <w:noWrap w:val="0"/>
            <w:vAlign w:val="center"/>
          </w:tcPr>
          <w:p w14:paraId="4CACF00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劳动保护、职业健康及事故案例</w:t>
            </w:r>
          </w:p>
        </w:tc>
        <w:tc>
          <w:tcPr>
            <w:tcW w:w="1183" w:type="dxa"/>
            <w:noWrap w:val="0"/>
            <w:vAlign w:val="center"/>
          </w:tcPr>
          <w:p w14:paraId="035A4B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041" w:type="dxa"/>
            <w:noWrap w:val="0"/>
            <w:vAlign w:val="top"/>
          </w:tcPr>
          <w:p w14:paraId="599C17A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2150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42" w:type="dxa"/>
            <w:noWrap w:val="0"/>
            <w:vAlign w:val="center"/>
          </w:tcPr>
          <w:p w14:paraId="2CE6F4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161A00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技术知识</w:t>
            </w:r>
          </w:p>
        </w:tc>
        <w:tc>
          <w:tcPr>
            <w:tcW w:w="5611" w:type="dxa"/>
            <w:noWrap w:val="0"/>
            <w:vAlign w:val="center"/>
          </w:tcPr>
          <w:p w14:paraId="600FC0C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安全生产技术的分类、意义及要求</w:t>
            </w:r>
          </w:p>
          <w:p w14:paraId="400B109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相关安全生产技术知识</w:t>
            </w:r>
          </w:p>
        </w:tc>
        <w:tc>
          <w:tcPr>
            <w:tcW w:w="1183" w:type="dxa"/>
            <w:noWrap w:val="0"/>
            <w:vAlign w:val="center"/>
          </w:tcPr>
          <w:p w14:paraId="1F1204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041" w:type="dxa"/>
            <w:noWrap w:val="0"/>
            <w:vAlign w:val="top"/>
          </w:tcPr>
          <w:p w14:paraId="49A4FF9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7349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42" w:type="dxa"/>
            <w:noWrap w:val="0"/>
            <w:vAlign w:val="center"/>
          </w:tcPr>
          <w:p w14:paraId="48A850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5611" w:type="dxa"/>
            <w:noWrap w:val="0"/>
            <w:vAlign w:val="center"/>
          </w:tcPr>
          <w:p w14:paraId="22DA3CE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p>
        </w:tc>
        <w:tc>
          <w:tcPr>
            <w:tcW w:w="1183" w:type="dxa"/>
            <w:noWrap w:val="0"/>
            <w:vAlign w:val="center"/>
          </w:tcPr>
          <w:p w14:paraId="39942A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32</w:t>
            </w:r>
          </w:p>
        </w:tc>
        <w:tc>
          <w:tcPr>
            <w:tcW w:w="1041" w:type="dxa"/>
            <w:noWrap w:val="0"/>
            <w:vAlign w:val="top"/>
          </w:tcPr>
          <w:p w14:paraId="7541AAA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0CF8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noWrap w:val="0"/>
            <w:vAlign w:val="center"/>
          </w:tcPr>
          <w:p w14:paraId="2663C0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再培训</w:t>
            </w:r>
          </w:p>
        </w:tc>
        <w:tc>
          <w:tcPr>
            <w:tcW w:w="5611" w:type="dxa"/>
            <w:noWrap w:val="0"/>
            <w:vAlign w:val="center"/>
          </w:tcPr>
          <w:p w14:paraId="49309C4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党中央、国务院关于安全生产的新决策部署</w:t>
            </w:r>
          </w:p>
          <w:p w14:paraId="2EC089B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陕西省委、省政府关于安全生产的新部署要求</w:t>
            </w:r>
          </w:p>
          <w:p w14:paraId="4D22E1F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新颁布的有关安全生产的法律法规、规章、标准及规范性文件</w:t>
            </w:r>
          </w:p>
          <w:p w14:paraId="5EAE859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有关安全生产工作的新要求</w:t>
            </w:r>
          </w:p>
          <w:p w14:paraId="6F634B3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有关本行业的新工艺、新技术、新材料、新设备的安全技术</w:t>
            </w:r>
          </w:p>
          <w:p w14:paraId="581C8EA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有关安全生产管理技术经验交流、参观学习和典型事故案例分析</w:t>
            </w:r>
          </w:p>
          <w:p w14:paraId="308F918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先进的安全生产管理经验</w:t>
            </w:r>
          </w:p>
        </w:tc>
        <w:tc>
          <w:tcPr>
            <w:tcW w:w="1183" w:type="dxa"/>
            <w:noWrap w:val="0"/>
            <w:vAlign w:val="center"/>
          </w:tcPr>
          <w:p w14:paraId="419289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12</w:t>
            </w:r>
          </w:p>
        </w:tc>
        <w:tc>
          <w:tcPr>
            <w:tcW w:w="1041" w:type="dxa"/>
            <w:noWrap w:val="0"/>
            <w:vAlign w:val="top"/>
          </w:tcPr>
          <w:p w14:paraId="3780D40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bl>
    <w:p w14:paraId="25F59CC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注：</w:t>
      </w:r>
      <w:r>
        <w:rPr>
          <w:rFonts w:hint="eastAsia" w:ascii="楷体" w:hAnsi="楷体" w:eastAsia="楷体" w:cs="楷体"/>
          <w:b w:val="0"/>
          <w:bCs w:val="0"/>
          <w:sz w:val="28"/>
          <w:szCs w:val="28"/>
          <w:lang w:eastAsia="zh-CN"/>
        </w:rPr>
        <w:t>根据不同行业风险特点和实际情况，可合理调整课程重点及授课内容；培训方式可参照AQ</w:t>
      </w:r>
      <w:r>
        <w:rPr>
          <w:rFonts w:hint="eastAsia" w:ascii="楷体" w:hAnsi="楷体" w:eastAsia="楷体" w:cs="楷体"/>
          <w:b w:val="0"/>
          <w:bCs w:val="0"/>
          <w:sz w:val="28"/>
          <w:szCs w:val="28"/>
          <w:lang w:val="en-US" w:eastAsia="zh-CN"/>
        </w:rPr>
        <w:t>/T</w:t>
      </w:r>
      <w:r>
        <w:rPr>
          <w:rFonts w:hint="eastAsia" w:ascii="楷体" w:hAnsi="楷体" w:eastAsia="楷体" w:cs="楷体"/>
          <w:b w:val="0"/>
          <w:bCs w:val="0"/>
          <w:sz w:val="28"/>
          <w:szCs w:val="28"/>
          <w:lang w:eastAsia="zh-CN"/>
        </w:rPr>
        <w:t>8011-2023要求，采取线上线下结合方式进行。</w:t>
      </w:r>
    </w:p>
    <w:p w14:paraId="57D951F2">
      <w:pPr>
        <w:jc w:val="center"/>
        <w:rPr>
          <w:rFonts w:hint="eastAsia" w:ascii="黑体" w:hAnsi="黑体" w:eastAsia="黑体" w:cs="黑体"/>
          <w:sz w:val="45"/>
          <w:szCs w:val="45"/>
          <w:lang w:val="en-US" w:eastAsia="zh-CN"/>
        </w:rPr>
      </w:pPr>
    </w:p>
    <w:p w14:paraId="29A249CE">
      <w:pPr>
        <w:jc w:val="both"/>
        <w:rPr>
          <w:rFonts w:hint="eastAsia" w:ascii="黑体" w:hAnsi="黑体" w:eastAsia="黑体" w:cs="黑体"/>
          <w:sz w:val="45"/>
          <w:szCs w:val="45"/>
          <w:lang w:val="en-US" w:eastAsia="zh-CN"/>
        </w:rPr>
      </w:pPr>
    </w:p>
    <w:p w14:paraId="732AEED6">
      <w:pPr>
        <w:keepNext w:val="0"/>
        <w:keepLines w:val="0"/>
        <w:pageBreakBefore w:val="0"/>
        <w:widowControl w:val="0"/>
        <w:kinsoku/>
        <w:wordWrap/>
        <w:overflowPunct/>
        <w:autoSpaceDE/>
        <w:autoSpaceDN/>
        <w:bidi w:val="0"/>
        <w:adjustRightInd/>
        <w:snapToGrid/>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陕西省非高危行业生产经营单位主要负责人</w:t>
      </w:r>
    </w:p>
    <w:p w14:paraId="6A77B30F">
      <w:pPr>
        <w:keepNext w:val="0"/>
        <w:keepLines w:val="0"/>
        <w:pageBreakBefore w:val="0"/>
        <w:widowControl w:val="0"/>
        <w:kinsoku/>
        <w:wordWrap/>
        <w:overflowPunct/>
        <w:topLinePunct/>
        <w:autoSpaceDE/>
        <w:autoSpaceDN/>
        <w:bidi w:val="0"/>
        <w:adjustRightInd/>
        <w:snapToGrid/>
        <w:spacing w:after="0" w:line="600" w:lineRule="exact"/>
        <w:jc w:val="center"/>
        <w:textAlignment w:val="baseline"/>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安全生产培训大纲和考核标准</w:t>
      </w:r>
    </w:p>
    <w:p w14:paraId="40F08761">
      <w:pPr>
        <w:keepNext w:val="0"/>
        <w:keepLines w:val="0"/>
        <w:pageBreakBefore w:val="0"/>
        <w:widowControl w:val="0"/>
        <w:kinsoku/>
        <w:wordWrap/>
        <w:overflowPunct/>
        <w:autoSpaceDE/>
        <w:autoSpaceDN/>
        <w:bidi w:val="0"/>
        <w:adjustRightInd/>
        <w:snapToGrid/>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（机械行业）</w:t>
      </w:r>
    </w:p>
    <w:p w14:paraId="5B07437B">
      <w:pPr>
        <w:pStyle w:val="3"/>
        <w:keepNext w:val="0"/>
        <w:keepLines w:val="0"/>
        <w:pageBreakBefore w:val="0"/>
        <w:widowControl/>
        <w:kinsoku w:val="0"/>
        <w:wordWrap/>
        <w:overflowPunct/>
        <w:autoSpaceDE w:val="0"/>
        <w:autoSpaceDN w:val="0"/>
        <w:bidi w:val="0"/>
        <w:adjustRightInd/>
        <w:snapToGrid/>
        <w:spacing w:line="600" w:lineRule="exact"/>
        <w:ind w:left="443"/>
        <w:jc w:val="left"/>
        <w:textAlignment w:val="baseline"/>
        <w:rPr>
          <w:rFonts w:hint="eastAsia" w:ascii="微软雅黑" w:hAnsi="微软雅黑" w:eastAsia="微软雅黑" w:cs="微软雅黑"/>
          <w:snapToGrid w:val="0"/>
          <w:color w:val="000000"/>
          <w:spacing w:val="-13"/>
          <w:kern w:val="0"/>
          <w:position w:val="-3"/>
          <w:sz w:val="33"/>
          <w:szCs w:val="33"/>
          <w:lang w:eastAsia="en-US"/>
        </w:rPr>
      </w:pPr>
      <w:bookmarkStart w:id="60" w:name="_Toc19715"/>
    </w:p>
    <w:p w14:paraId="1FB62C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1</w:t>
      </w:r>
      <w:r>
        <w:rPr>
          <w:rFonts w:hint="eastAsia" w:ascii="黑体" w:hAnsi="黑体" w:eastAsia="黑体" w:cs="黑体"/>
          <w:lang w:val="en-US" w:eastAsia="zh-CN"/>
        </w:rPr>
        <w:t xml:space="preserve"> </w:t>
      </w:r>
      <w:r>
        <w:rPr>
          <w:rFonts w:hint="eastAsia" w:ascii="黑体" w:hAnsi="黑体" w:eastAsia="黑体" w:cs="黑体"/>
          <w:lang w:eastAsia="en-US"/>
        </w:rPr>
        <w:t>范围</w:t>
      </w:r>
      <w:bookmarkEnd w:id="60"/>
    </w:p>
    <w:p w14:paraId="1C3676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本安全生产培训大纲及考核标准规定了机械行业生产经营单位主要负责人安全生产培训与考核的依据、目的、要求和具体内容。</w:t>
      </w:r>
    </w:p>
    <w:p w14:paraId="7F199C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本安全生产培训大纲及考核标准适用于陕西省境内从事机械行业生产经营单位主要负责人的安全生产培训、再培训及相应考核。</w:t>
      </w:r>
    </w:p>
    <w:p w14:paraId="13F5AD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61" w:name="_Toc8846"/>
      <w:r>
        <w:rPr>
          <w:rFonts w:hint="eastAsia" w:ascii="黑体" w:hAnsi="黑体" w:eastAsia="黑体" w:cs="黑体"/>
          <w:lang w:eastAsia="en-US"/>
        </w:rPr>
        <w:t>2</w:t>
      </w:r>
      <w:r>
        <w:rPr>
          <w:rFonts w:hint="eastAsia" w:ascii="黑体" w:hAnsi="黑体" w:eastAsia="黑体" w:cs="黑体"/>
          <w:lang w:val="en-US" w:eastAsia="zh-CN"/>
        </w:rPr>
        <w:t xml:space="preserve"> </w:t>
      </w:r>
      <w:r>
        <w:rPr>
          <w:rFonts w:hint="eastAsia" w:ascii="黑体" w:hAnsi="黑体" w:eastAsia="黑体" w:cs="黑体"/>
          <w:lang w:eastAsia="en-US"/>
        </w:rPr>
        <w:t>主要依据</w:t>
      </w:r>
      <w:bookmarkEnd w:id="61"/>
    </w:p>
    <w:p w14:paraId="0F2264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本安全生产培训大纲及考核标准的制定主要依据以下法律、法规、规章等：</w:t>
      </w:r>
    </w:p>
    <w:p w14:paraId="5C1747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《中华人民共和国安全生产法》（2002年6月29日全国人民代表大会常务委员会通过，2021年6月10日第三次修正）  </w:t>
      </w:r>
    </w:p>
    <w:p w14:paraId="0E302D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23AC7A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129932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10B591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《中华人民共和国机械产品质量法》（第十三届全国人民代表大会常务委员会第七次会议修改）</w:t>
      </w:r>
    </w:p>
    <w:p w14:paraId="5227F2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《中华人民共和国特种设备安全法》由</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E4%B8%AD%E5%8D%8E%E4%BA%BA%E6%B0%91%E5%85%B1%E5%92%8C%E5%9B%BD%E7%AC%AC%E5%8D%81%E4%BA%8C%E5%B1%8A%E5%85%A8%E5%9B%BD%E4%BA%BA%E6%B0%91%E4%BB%A3%E8%A1%A8%E5%A4%A7%E4%BC%9A%E5%B8%B8%E5%8A%A1%E5%A7%94%E5%91%98%E4%BC%9A/17653996?fromModule=lemma_inlink" \t "https://baike.baidu.com/item/%E4%B8%AD%E5%8D%8E%E4%BA%BA%E6%B0%91%E5%85%B1%E5%92%8C%E5%9B%BD%E7%89%B9%E7%A7%8D%E8%AE%BE%E5%A4%87%E5%AE%89%E5%85%A8%E6%B3%95/_blank"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中华人民共和国第十二届全国人民代表大会常务委员会</w:t>
      </w:r>
      <w:r>
        <w:rPr>
          <w:rFonts w:hint="eastAsia" w:ascii="仿宋" w:hAnsi="仿宋" w:eastAsia="仿宋" w:cs="仿宋"/>
          <w:lang w:val="en-US" w:eastAsia="zh-CN"/>
        </w:rPr>
        <w:fldChar w:fldCharType="end"/>
      </w:r>
      <w:r>
        <w:rPr>
          <w:rFonts w:hint="eastAsia" w:ascii="仿宋" w:hAnsi="仿宋" w:eastAsia="仿宋" w:cs="仿宋"/>
          <w:lang w:val="en-US" w:eastAsia="zh-CN"/>
        </w:rPr>
        <w:t>第三次会议于2013年6月29日通过，自2014年1月1日起施行。</w:t>
      </w:r>
    </w:p>
    <w:p w14:paraId="0BDD7C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506784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bookmarkStart w:id="62" w:name="_Toc14537"/>
      <w:r>
        <w:rPr>
          <w:rFonts w:hint="eastAsia" w:ascii="黑体" w:hAnsi="黑体" w:eastAsia="黑体" w:cs="黑体"/>
          <w:lang w:val="en-US" w:eastAsia="zh-CN"/>
        </w:rPr>
        <w:t>3 术语和定义</w:t>
      </w:r>
      <w:bookmarkEnd w:id="62"/>
    </w:p>
    <w:p w14:paraId="565B17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58D7AE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3.1 高危行业生产经营单位 </w:t>
      </w:r>
    </w:p>
    <w:p w14:paraId="2CC184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是指危险性系数较高、容易对人身造成伤害、对生产经营造成危害的生产经营单位。主要包括从事矿山、金属冶炼、建筑施工、危险化学品、烟花爆竹、民用爆破器材等生产经营的企业以及其他经济组织。</w:t>
      </w:r>
    </w:p>
    <w:p w14:paraId="6AB2BD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3.2 非高危行业生产经营单位 </w:t>
      </w:r>
    </w:p>
    <w:p w14:paraId="2ABDF8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146675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3.3 机械行业生产经营单位主要负责人</w:t>
      </w:r>
    </w:p>
    <w:p w14:paraId="5E3503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生产经营单位主要负责人是在机械行业企业的日常生产经营活动中负有生产经营指挥权、决策权的领导人员；对于公司制的企业，主要负责人是公司的董事长和经理（或者是总经理、首席执行官或其他实际履行经理职责的企业负责人）；对于非公司制的企业，主要负责人是企业的厂长、经理、矿长等企业行政人员。</w:t>
      </w:r>
    </w:p>
    <w:p w14:paraId="09A9A3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bookmarkStart w:id="63" w:name="_Toc25327"/>
      <w:r>
        <w:rPr>
          <w:rFonts w:hint="eastAsia" w:ascii="黑体" w:hAnsi="黑体" w:eastAsia="黑体" w:cs="黑体"/>
          <w:lang w:val="en-US" w:eastAsia="zh-CN"/>
        </w:rPr>
        <w:t>4 培训与考核目的</w:t>
      </w:r>
      <w:bookmarkEnd w:id="63"/>
    </w:p>
    <w:p w14:paraId="5C879A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4.1 培训目的</w:t>
      </w:r>
    </w:p>
    <w:p w14:paraId="3451AD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4.1.1 熟悉习近平总书记关于安全生产的重要论述和指示批示精神。</w:t>
      </w:r>
    </w:p>
    <w:p w14:paraId="42DA12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4.1.2 了解安全生产形势、方针政策及行业安全特点。</w:t>
      </w:r>
    </w:p>
    <w:p w14:paraId="3CABC8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4.1.3  熟悉安全生产相关法律法规、规章和标准。</w:t>
      </w:r>
    </w:p>
    <w:p w14:paraId="1998D1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4.1.4 掌握生产经营单位安全生产管理、作业场所职业健康和应急救援知识。</w:t>
      </w:r>
    </w:p>
    <w:p w14:paraId="1CBDB2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4.1.5 掌握相关安全生产管理和技术知识，提高安全生产管理水平，减少生产安全事故，达到生产经营单位安全生产的目的等。</w:t>
      </w:r>
    </w:p>
    <w:p w14:paraId="73D89E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4.2 考核目的</w:t>
      </w:r>
    </w:p>
    <w:p w14:paraId="578FE1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4.2.1 掌握生产经营单位主要负责人对习近平总书记关于安全生产的重要论述和指示批示精神、安全生产法律法规、安全生产管理知识、安全生产技术知识、职业健康和应急救援等的认知程度。</w:t>
      </w:r>
    </w:p>
    <w:p w14:paraId="34BDDF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督促机械行业主要负责人不断增强安全意识、安全生产知识水平及安全生产管理能力。</w:t>
      </w:r>
    </w:p>
    <w:p w14:paraId="090006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bookmarkStart w:id="64" w:name="_Toc18856"/>
      <w:r>
        <w:rPr>
          <w:rFonts w:hint="eastAsia" w:ascii="黑体" w:hAnsi="黑体" w:eastAsia="黑体" w:cs="黑体"/>
          <w:lang w:val="en-US" w:eastAsia="zh-CN"/>
        </w:rPr>
        <w:t>5 培训与考核要求</w:t>
      </w:r>
      <w:bookmarkEnd w:id="64"/>
    </w:p>
    <w:p w14:paraId="04CD78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培训要求</w:t>
      </w:r>
    </w:p>
    <w:p w14:paraId="7870B4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机械行业主要负责人必须按照本大纲要求接受安全生产培训，具备与所从事的生产经营活动相适应的安全生产知识和管理能力。</w:t>
      </w:r>
    </w:p>
    <w:p w14:paraId="7BAF2A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培训内容必须包括习近平总书记关于安全生产的重要论述和指示批示精神、安全生产相关的法律法规、规章和标准以及安全生产管理、安全生产技术、职业健康和应急救援等知识。</w:t>
      </w:r>
    </w:p>
    <w:p w14:paraId="2085D0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5.1.3 培训应坚持理论与实际相结合，采用多种有效的培训方式，加强案例教学。注重职业道德、安全法律意识、安全技术理论和安全生产管理能力的综合培养。</w:t>
      </w:r>
    </w:p>
    <w:p w14:paraId="1E5433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 培训应采用应急管理部及陕西省应急管理厅推荐的优秀教材。</w:t>
      </w:r>
    </w:p>
    <w:p w14:paraId="41A3F3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 培训应安排授课、复习等环节。授课内容、课时安排应符合本安全生产培训大纲及考核标准要求。</w:t>
      </w:r>
    </w:p>
    <w:p w14:paraId="0D3F40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 培训应按机械行业组织实施。组织实施安全生产培训的内容、课程及课时设置应体现本行业的安全特点，确保培训的实用性和针对性。</w:t>
      </w:r>
    </w:p>
    <w:p w14:paraId="2EDED8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 培训应注重实效，内容系统全面，合理安排每次培训内容，每次培训应根据机械行业安全特点对本安全生产培训大纲及考核标准要求的培训内容全面覆盖。</w:t>
      </w:r>
    </w:p>
    <w:p w14:paraId="5A84CA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考核要求</w:t>
      </w:r>
    </w:p>
    <w:p w14:paraId="279040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5.2.1 机械行业生产经营单位主要负责人的安全生产培训考核应按机械行业进行考核。 </w:t>
      </w:r>
    </w:p>
    <w:p w14:paraId="730179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 考核内容分为安全生产法律法规知识、安全生产管理知识、安全生产技术知识等三部分。考评满分为100分，成绩80分及以上为合格。其中安全生产法律法规知识占40%、安全生产管理知识占40%、安全生产技术知识占20%。</w:t>
      </w:r>
    </w:p>
    <w:p w14:paraId="69D2D4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5.2.3 考核要点的深度分为了解、熟悉和掌握三个层次，三个层次由低到高，高层次的要求包含低层次的内容。了解：对本安全生产培训大纲及考核标准所列知识的含义、内容能正确理解并应用。熟悉：对本安全生产培训大纲及考核标准所列知识有较深的认识，能够分析、解释并应用相关知识解决问题。掌握：对本安全生产培训大纲及考核标准所列知识有全面、深刻的认识，能够综合分析、解决较为复杂的相关问题。 </w:t>
      </w:r>
    </w:p>
    <w:p w14:paraId="22BF2B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5.2.4 实行计算机考试，时间为90分钟。考试的命题范围根据培训大纲和考核要点确定。如受条件限制无法实行计算机考试的，经负责考核的安全生产监督管理部门批准，可采用笔试考试。</w:t>
      </w:r>
    </w:p>
    <w:p w14:paraId="3AC8D7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 考核不合格者，允许补考一次。补考仍不合格，应重新培训考核。</w:t>
      </w:r>
    </w:p>
    <w:p w14:paraId="75DE4C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bookmarkStart w:id="65" w:name="_Toc8942"/>
      <w:r>
        <w:rPr>
          <w:rFonts w:hint="eastAsia" w:ascii="黑体" w:hAnsi="黑体" w:eastAsia="黑体" w:cs="黑体"/>
          <w:lang w:val="en-US" w:eastAsia="zh-CN"/>
        </w:rPr>
        <w:t>6 培训内容与考核要点</w:t>
      </w:r>
      <w:bookmarkEnd w:id="65"/>
    </w:p>
    <w:p w14:paraId="6D5DCC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非高危行业生产经营单位主要负责人安全生产培训内容分为安全生产法律法规、标准规程及规范性文件，安全生产管理知识及安全生产技术知识三部分。</w:t>
      </w:r>
    </w:p>
    <w:p w14:paraId="23C233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6.1 培训内容</w:t>
      </w:r>
    </w:p>
    <w:p w14:paraId="240E461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6.1.1 安全生产法律法规、标准规程及规范性文件</w:t>
      </w:r>
    </w:p>
    <w:p w14:paraId="7C51E5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6.1.1.1 习近平总书记关于安全生产的重要论述和指示批示精神。</w:t>
      </w:r>
    </w:p>
    <w:p w14:paraId="336269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6.1.1.2 我国安全生产形势、安全生产方针、政策及其发展历程。</w:t>
      </w:r>
    </w:p>
    <w:p w14:paraId="191EC1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6.1.1.3 安全生产法律法规基础知识及法律法规体系</w:t>
      </w:r>
    </w:p>
    <w:p w14:paraId="290A8D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主要包括：《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中华人民共和国机械产品质量法》《中华人民共和国特种设备安全法》《用人单位职业健康监护监督管理办法》《陕西省安全生产条例》等相关法律法规。</w:t>
      </w:r>
    </w:p>
    <w:p w14:paraId="4AEF01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6.1.1.4 有关安全生产的规范性文件。应根据安全生产监管形势的需要，对政府及其负有安全生产监督管理职责的部门下发的规范性文件要求适时培训。</w:t>
      </w:r>
    </w:p>
    <w:p w14:paraId="7B5932B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6.1.2 机械行业安全生产管理知识</w:t>
      </w:r>
    </w:p>
    <w:p w14:paraId="4312AE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 机械行业安全生产责任制与管理规章制度</w:t>
      </w:r>
    </w:p>
    <w:p w14:paraId="3D3B4D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——机械行业主要负责人的安全生产职责。</w:t>
      </w:r>
    </w:p>
    <w:p w14:paraId="73D712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——机械行业安全生产责任制的意义、内容及法律法规要求。</w:t>
      </w:r>
    </w:p>
    <w:p w14:paraId="7D070F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——机械行业安全生产管理规章制度的内容、作用及要求。</w:t>
      </w:r>
    </w:p>
    <w:p w14:paraId="4E85A7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——机械行业安全生产技术操作规程的内容、作用及要求。</w:t>
      </w:r>
    </w:p>
    <w:p w14:paraId="1DB3A5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——机械行业安全生产绩效考核与激励制度的内容、作用及编制要求。</w:t>
      </w:r>
    </w:p>
    <w:p w14:paraId="366576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6.1.2.2 机械行业现场安全管理及安全生产标准化建设</w:t>
      </w:r>
    </w:p>
    <w:p w14:paraId="709B6D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——现场安全管理的意义、作用及要求。</w:t>
      </w:r>
    </w:p>
    <w:p w14:paraId="6CDFA3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——现场定置安全管理、6S管理、目视化管理、现场观察训练计划（STOP）等经验及典型做法。</w:t>
      </w:r>
    </w:p>
    <w:p w14:paraId="0D2416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——安全生产标准化要求、标准化规范及建设实践经验。</w:t>
      </w:r>
    </w:p>
    <w:p w14:paraId="0AF0BD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6.1.2.3 机械行业 现代安全管理理论与实践</w:t>
      </w:r>
    </w:p>
    <w:p w14:paraId="3A2C5C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——现代安全管理的目的、意义、模式及作用。</w:t>
      </w:r>
    </w:p>
    <w:p w14:paraId="089E83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——安全管理理论、安全管理理念、安全目标管理、安全管理模式与机制。</w:t>
      </w:r>
    </w:p>
    <w:p w14:paraId="7CBDB7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——现代安全管理体系的构成及主要内容。</w:t>
      </w:r>
    </w:p>
    <w:p w14:paraId="363BF7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——现代安全管理实践要求及典型经验。</w:t>
      </w:r>
    </w:p>
    <w:p w14:paraId="3888F4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6.1.2.4 机械行业风险管理</w:t>
      </w:r>
    </w:p>
    <w:p w14:paraId="1960BB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——危险源的定义及分类。</w:t>
      </w:r>
    </w:p>
    <w:p w14:paraId="0C6727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——危险源辨识方法，工作危害分析法（JHA）、作业条件危险性分析（LEC）、安全检查表法（SCL）等。</w:t>
      </w:r>
    </w:p>
    <w:p w14:paraId="0A6D46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——风险的定义、等级划分及风险控制措施制定要求。</w:t>
      </w:r>
    </w:p>
    <w:p w14:paraId="05C485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——风险评价方法，风险矩阵分析法、危险和可操作性研究（HAZOP）、事件树系统分析方法（ETA）、事故树系统分析方法（FTA）等。</w:t>
      </w:r>
    </w:p>
    <w:p w14:paraId="1C3517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——重大危险源的定义、识别标准及监管监控要求。</w:t>
      </w:r>
    </w:p>
    <w:p w14:paraId="64FA4B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6.1.2.5 事故致因理论与事故预防原理</w:t>
      </w:r>
    </w:p>
    <w:p w14:paraId="273D82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——海因里希工业安全理论、能量意外释放理论、事故因果连锁理论、轨迹交叉理论。</w:t>
      </w:r>
    </w:p>
    <w:p w14:paraId="0006B3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——事故预防原理、事故原因分析方法及预防措施的制定原则及要求。</w:t>
      </w:r>
    </w:p>
    <w:p w14:paraId="3C2DFB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——事故致因理论应用实践案例分析。</w:t>
      </w:r>
    </w:p>
    <w:p w14:paraId="0ADE12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6.1.2.6 机械行业生产安全事故应急及救援预案</w:t>
      </w:r>
    </w:p>
    <w:p w14:paraId="069510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——事故应急的定义、应急体系的内容及事故应急响应要求。</w:t>
      </w:r>
    </w:p>
    <w:p w14:paraId="1E0C16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——法律法规及规范性文件对事故应急的管理要求。</w:t>
      </w:r>
    </w:p>
    <w:p w14:paraId="0C687A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——应急救援预案的编制、培训、演练、评审及备案要求。</w:t>
      </w:r>
    </w:p>
    <w:p w14:paraId="128D8A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6.1.2.7 机械行业职业健康安全管理体系（GB/T 28001）</w:t>
      </w:r>
    </w:p>
    <w:p w14:paraId="4659DD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——职业健康安全管理体系标准产生的背景、发展历程及现状。</w:t>
      </w:r>
    </w:p>
    <w:p w14:paraId="5CE217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——职业健康安全管理体系标准的意义、目的、特点及原则。</w:t>
      </w:r>
    </w:p>
    <w:p w14:paraId="02EEB2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——职业健康安全管理体系标准内容。</w:t>
      </w:r>
    </w:p>
    <w:p w14:paraId="1823A9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——建立、实施并保持职业健康安全管理体系的过程、要求及方法等。</w:t>
      </w:r>
    </w:p>
    <w:p w14:paraId="240F0F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6.1.2.8 机械行业企业安全文化</w:t>
      </w:r>
    </w:p>
    <w:p w14:paraId="135B7E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——企业安全文化的发展背景、过程及现状。</w:t>
      </w:r>
    </w:p>
    <w:p w14:paraId="64EB29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——企业安全文化的基础知识和建设企业安全文化的重要意义。</w:t>
      </w:r>
    </w:p>
    <w:p w14:paraId="5CA263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——企业安全文化的建设原则、方法及步骤。</w:t>
      </w:r>
    </w:p>
    <w:p w14:paraId="789DBD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6.1.2.9 机械行业生产安全事故管理</w:t>
      </w:r>
    </w:p>
    <w:p w14:paraId="39DC62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——生产安全事故分类及报告要求。</w:t>
      </w:r>
    </w:p>
    <w:p w14:paraId="15923F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——生产安全事故的调查与分析要求。</w:t>
      </w:r>
    </w:p>
    <w:p w14:paraId="6F5A5F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——生产安全事故的处理要求。</w:t>
      </w:r>
    </w:p>
    <w:p w14:paraId="4E444D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——工伤保险法规及政策。</w:t>
      </w:r>
    </w:p>
    <w:p w14:paraId="7E70D5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6.1.2.10 机械行业劳动防护及用品的监督管理</w:t>
      </w:r>
    </w:p>
    <w:p w14:paraId="2547EF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——法律法规及规范性文件对从业人员劳动防护的要求。</w:t>
      </w:r>
    </w:p>
    <w:p w14:paraId="73913F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——劳动防护用品配备标准。</w:t>
      </w:r>
    </w:p>
    <w:p w14:paraId="704310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——劳动防护用品的管理规定。</w:t>
      </w:r>
    </w:p>
    <w:p w14:paraId="729006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6.1.2.11 从业人员的职业健康</w:t>
      </w:r>
    </w:p>
    <w:p w14:paraId="5BA2F9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——法律法规对从业人员职业健康防护的相关规定。</w:t>
      </w:r>
    </w:p>
    <w:p w14:paraId="1816E0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——作业场所职业危害因素的种类、申报及监测要求。</w:t>
      </w:r>
    </w:p>
    <w:p w14:paraId="04C57C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——作业场所职业健康监督管理规定。</w:t>
      </w:r>
    </w:p>
    <w:p w14:paraId="380031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——职业危害因素的危害机理与预防措施。主要包括；物理因素危害、毒物危害和预防、粉尘危害和预防、噪声与振动的危害和预防、辐射的危害和预防等。</w:t>
      </w:r>
    </w:p>
    <w:p w14:paraId="7CED8E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6.1.2.12 典型事故案例分析</w:t>
      </w:r>
    </w:p>
    <w:p w14:paraId="5FB997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与机械行业相关的典型事故案例，通过案例分析，汲取教训，改善本企业的事故防范措施。侧重触电事故、运输交通事故、高处坠落事故、坍塌事故、行车事故、机床事故、砂轮机事故、有毒有害气体事故、职业危害事故等。</w:t>
      </w:r>
    </w:p>
    <w:p w14:paraId="19C6579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6.1.3 安全生产技术知识</w:t>
      </w:r>
    </w:p>
    <w:p w14:paraId="0E6827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机械行业在实施安全技术知识培训时，应结合机械行业的安全生产特点进行。</w:t>
      </w:r>
    </w:p>
    <w:p w14:paraId="71ACD9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——安全生产技术的分类、意义及要求。</w:t>
      </w:r>
    </w:p>
    <w:p w14:paraId="273A6F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根据机械行业安全特点不同，涉及的机械安全生产技术主要包括：机械安全技术、机械安全设计、机械本质安全化、机械安全防护、机械加工安全技术、机床操作安全技术、行车操作技术、劳动防护用品使用技术、职业健康防护技术、事故应急技能及现场急救技术等。</w:t>
      </w:r>
    </w:p>
    <w:p w14:paraId="12D361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6.2 考核要点</w:t>
      </w:r>
    </w:p>
    <w:p w14:paraId="7635EF2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6.2.1 安全生产法律法规及规范性文件考核要点</w:t>
      </w:r>
    </w:p>
    <w:p w14:paraId="06A335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6.2.1.1 掌握习近平总书记关于安全生产的重要论述和指示批示精神。</w:t>
      </w:r>
    </w:p>
    <w:p w14:paraId="042731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6.2.1.2 了解我国安全生产形势及其发展历程。</w:t>
      </w:r>
    </w:p>
    <w:p w14:paraId="30B487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6.2.1.3 熟悉我国安全生产的方针、政策。</w:t>
      </w:r>
    </w:p>
    <w:p w14:paraId="7A61FC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6.2.1.4 熟悉安全生产法律法规体系和相关的法律法规知识。</w:t>
      </w:r>
    </w:p>
    <w:p w14:paraId="08B747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6.2.1.5 掌握《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中华人民共和国机械产品质量法》《中华人民共和国特种设备安全法》《用人单位职业健康监护监督管理办法》《陕西省安全生产条例》等相关法律法规。</w:t>
      </w:r>
    </w:p>
    <w:p w14:paraId="184F2BC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6.2.2 机械行业安全生产管理知识考核要点</w:t>
      </w:r>
    </w:p>
    <w:p w14:paraId="40DB20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 机械行业安全生产责任制与管理规章制度考核要点</w:t>
      </w:r>
    </w:p>
    <w:p w14:paraId="7652F3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——了解机械行业主要负责人的安全生产职责。</w:t>
      </w:r>
    </w:p>
    <w:p w14:paraId="47B217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——了解机械行业安全生产责任制的意义、内容及法律法规要求。</w:t>
      </w:r>
    </w:p>
    <w:p w14:paraId="7BF822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——熟悉机械行业安全生产管理规章制度的内容、作用及要求。</w:t>
      </w:r>
    </w:p>
    <w:p w14:paraId="20A6B5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——熟悉机械行业安全生产技术操作规程的内容、作用及要求。</w:t>
      </w:r>
    </w:p>
    <w:p w14:paraId="0342CF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——了解机械行业安全生产绩效考核与激励制度的内容、作用及编制要求。</w:t>
      </w:r>
    </w:p>
    <w:p w14:paraId="243714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6.2.2.2 机械行业现场安全管理及安全生产标准化建设考核要点</w:t>
      </w:r>
    </w:p>
    <w:p w14:paraId="1721B7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——了解现场安全管理的意义、作用及要求。</w:t>
      </w:r>
    </w:p>
    <w:p w14:paraId="20CD11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——了解现场定置安全管理、6S管理、目视化管理、现场观察训练计划（STOP）等经验及典型做法。</w:t>
      </w:r>
    </w:p>
    <w:p w14:paraId="1082F5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——熟悉安全生产标准化要求、标准化规范及建设实践经验。</w:t>
      </w:r>
    </w:p>
    <w:p w14:paraId="099108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6.2.2.3 机械行业现代安全管理理论与实践考核要点</w:t>
      </w:r>
    </w:p>
    <w:p w14:paraId="43D555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——了解现代安全管理的目的、意义、模式及作用。</w:t>
      </w:r>
    </w:p>
    <w:p w14:paraId="5CB44A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——熟悉安全管理理论、安全管理理念、安全目标管理、安全管理模式与机制。</w:t>
      </w:r>
    </w:p>
    <w:p w14:paraId="2A0313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——熟悉现代安全管理体系的构成及主要内容。</w:t>
      </w:r>
    </w:p>
    <w:p w14:paraId="438D8F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——熟悉现代安全管理实践要求及典型经验。</w:t>
      </w:r>
    </w:p>
    <w:p w14:paraId="21F21B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6.2.2.4 机械行业风险管理考核要点</w:t>
      </w:r>
    </w:p>
    <w:p w14:paraId="637F3A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——熟悉危险源的定义及分类。</w:t>
      </w:r>
    </w:p>
    <w:p w14:paraId="5CF201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——熟悉危险源辨识方法，工作危害分析法（JHA）、作业条件危险性分析（LEC）、安全检查表法（SCL）等。</w:t>
      </w:r>
    </w:p>
    <w:p w14:paraId="3B6FA4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——熟悉风险的定义、等级划分及风险控制措施制定要求。</w:t>
      </w:r>
    </w:p>
    <w:p w14:paraId="1F4DDD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——熟悉风险评价方法，风险矩阵分析法、危险和可操作性研究（HAZOP）、事件树系统分析方法（ETA）、事故树系统分析方法（FTA）等。</w:t>
      </w:r>
    </w:p>
    <w:p w14:paraId="1C6F15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——掌握重大危险源的定义、识别标准及监管监控要求。</w:t>
      </w:r>
    </w:p>
    <w:p w14:paraId="7CFA9C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6.2.2.5 事故致因理论与事故预防原理</w:t>
      </w:r>
    </w:p>
    <w:p w14:paraId="63AA5B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——了解海因里希工业安全理论、能量意外释放理论、事故因果连锁理论、轨迹交叉理论。</w:t>
      </w:r>
    </w:p>
    <w:p w14:paraId="71CC1D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——熟悉事故预防原理、事故原因分析方法及预防措施的制定原则及要求。</w:t>
      </w:r>
    </w:p>
    <w:p w14:paraId="31DE24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——了解事故致因理论应用实践案例分析。</w:t>
      </w:r>
    </w:p>
    <w:p w14:paraId="757DBB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6.2.2.6 机械行业生产安全事故应急及救援预案考核要点</w:t>
      </w:r>
    </w:p>
    <w:p w14:paraId="686EA1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——熟悉事故应急的定义、应急体系的内容及事故应急响应要求。</w:t>
      </w:r>
    </w:p>
    <w:p w14:paraId="45492F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——掌握法律法规及规范性文件对事故应急的管理要求。</w:t>
      </w:r>
    </w:p>
    <w:p w14:paraId="1A9C5D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——熟悉应急救援预案的编制、培训、演练、评审及备案要求。</w:t>
      </w:r>
    </w:p>
    <w:p w14:paraId="7116C5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6.2.2.7 机械行业职业健康安全管理体系（GB/T 28001）考核要点</w:t>
      </w:r>
    </w:p>
    <w:p w14:paraId="79D948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——了解职业健康安全管理体系标准产生的背景、发展历程及现状。</w:t>
      </w:r>
    </w:p>
    <w:p w14:paraId="793868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——了解职业健康安全管理体系标准的意义、目的、特点及原则。</w:t>
      </w:r>
    </w:p>
    <w:p w14:paraId="11A45A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——熟悉职业健康安全管理体系标准内容。</w:t>
      </w:r>
    </w:p>
    <w:p w14:paraId="75A90C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——熟悉建立、实施并保持职业健康安全管理体系的过程、要求及方法等。</w:t>
      </w:r>
    </w:p>
    <w:p w14:paraId="0A9E3C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6.2.2.8 机械行业企业安全文化考核要点</w:t>
      </w:r>
    </w:p>
    <w:p w14:paraId="737A4C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——了解企业安全文化的发展背景、过程及现状。</w:t>
      </w:r>
    </w:p>
    <w:p w14:paraId="17647C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——熟悉企业安全文化的基础知识和建设企业安全文化的重要意义。</w:t>
      </w:r>
    </w:p>
    <w:p w14:paraId="6CC78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——掌握企业安全文化的建设原则、方法及步骤。</w:t>
      </w:r>
    </w:p>
    <w:p w14:paraId="33EBAE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6.2.2.9 机械行业生产安全事故管理考核要点</w:t>
      </w:r>
    </w:p>
    <w:p w14:paraId="48F00F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——掌握生产安全事故分类及报告要求。</w:t>
      </w:r>
    </w:p>
    <w:p w14:paraId="0B5B75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——掌握生产安全事故的调查与分析要求。</w:t>
      </w:r>
    </w:p>
    <w:p w14:paraId="4351B9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——掌握生产安全事故的处理要求。</w:t>
      </w:r>
    </w:p>
    <w:p w14:paraId="65252F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——熟悉工伤保险法规及政策。</w:t>
      </w:r>
    </w:p>
    <w:p w14:paraId="6F538E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6.2.2.10 机械行业劳动防护及用品的监督管理考核要点</w:t>
      </w:r>
    </w:p>
    <w:p w14:paraId="1C595A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——熟悉法律法规及规范性文件对从业人员劳动防护的要求。</w:t>
      </w:r>
    </w:p>
    <w:p w14:paraId="55BC1C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——熟悉劳动防护用品配备标准。</w:t>
      </w:r>
    </w:p>
    <w:p w14:paraId="6B004F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——熟悉劳动防护用品的管理规定。</w:t>
      </w:r>
    </w:p>
    <w:p w14:paraId="394040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6.2.2.11 从业人员的职业健康考核要点</w:t>
      </w:r>
    </w:p>
    <w:p w14:paraId="391CED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——掌握法律法规对从业人员职业健康防护的相关规定。</w:t>
      </w:r>
    </w:p>
    <w:p w14:paraId="6022AE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——了解作业场所职业危害因素的种类、申报及监测要求。</w:t>
      </w:r>
    </w:p>
    <w:p w14:paraId="273F85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——了解作业场所职业健康监督管理规定。</w:t>
      </w:r>
    </w:p>
    <w:p w14:paraId="611611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——了解职业危害因素的危害机理与预防措施。主要包括：物理因素危害、毒物危害和预防、粉尘危害和预防、噪声与振动的危害和预防、辐射的危害和预防等。</w:t>
      </w:r>
    </w:p>
    <w:p w14:paraId="3F49EA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6.2.2.12 典型事故案例分析</w:t>
      </w:r>
    </w:p>
    <w:p w14:paraId="55C4BC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与机械行业相关的典型事故案例，通过案例分析，汲取教训，改善本企业的事故防范措施。侧重触电事故、运输交通事故、高处坠落事故、坍塌事故、行车事故、机床事故、砂轮机事故、有毒有害气体事故、职业危害事故等。</w:t>
      </w:r>
    </w:p>
    <w:p w14:paraId="4395EBE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6.2.3 安全生产技术知识考核要点</w:t>
      </w:r>
    </w:p>
    <w:p w14:paraId="725F47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——了解安全生产技术的分类、意义及要求。</w:t>
      </w:r>
    </w:p>
    <w:p w14:paraId="0F6326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根据机械行业安全特点不同，涉及的机械安全生产技术主要包括：机械安全技术、机械安全设计、机械本质安全化、机械安全防护、机械加工安全技术、机床操作安全技术、行车操作技术、劳动防护用品使用技术、职业健康防护技术、事故应急技能及现场急救技术等。</w:t>
      </w:r>
    </w:p>
    <w:p w14:paraId="4C4F24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bookmarkStart w:id="66" w:name="_Toc30713"/>
      <w:r>
        <w:rPr>
          <w:rFonts w:hint="eastAsia" w:ascii="黑体" w:hAnsi="黑体" w:eastAsia="黑体" w:cs="黑体"/>
          <w:lang w:val="en-US" w:eastAsia="zh-CN"/>
        </w:rPr>
        <w:t>7 再培训内容与考核要求</w:t>
      </w:r>
      <w:bookmarkEnd w:id="66"/>
    </w:p>
    <w:p w14:paraId="493587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7.1 再培训内容</w:t>
      </w:r>
    </w:p>
    <w:p w14:paraId="7245D4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机械行业生产经营单位主要负责人经初次安全生产培训后，每年还应参加再培训，培训内容主要包括：</w:t>
      </w:r>
    </w:p>
    <w:p w14:paraId="468036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党中央、国务院关于安全生产的新决策部署。</w:t>
      </w:r>
    </w:p>
    <w:p w14:paraId="5CBB84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陕西省委、省政府关于安全生产的新部署要求。</w:t>
      </w:r>
    </w:p>
    <w:p w14:paraId="15C98C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新颁布的有关安全生产的法律法规、规章、标准及规范性文件。</w:t>
      </w:r>
    </w:p>
    <w:p w14:paraId="48D7D2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有关安全生产工作的新要求。</w:t>
      </w:r>
    </w:p>
    <w:p w14:paraId="0CA72E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有关机械行业的新工艺、新技术、新材料、新设备的安全技术。有关安全生产管理技术经验交流、参观学习和典型事故案例分析。</w:t>
      </w:r>
    </w:p>
    <w:p w14:paraId="6A35F6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先进的安全生产管理经验。</w:t>
      </w:r>
    </w:p>
    <w:p w14:paraId="69BDE2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7.2 再培训考核要求</w:t>
      </w:r>
    </w:p>
    <w:p w14:paraId="25DCF3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对已取得安全生产培训合格证的机械行业生产经营单位主要负责人，在证书有效期内，每年还应参加再培训。培训合格者将培训结果记录在安全生产培训合格证书上。  </w:t>
      </w:r>
    </w:p>
    <w:p w14:paraId="61C5B3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再培训考核要点主要包括：</w:t>
      </w:r>
    </w:p>
    <w:p w14:paraId="22295F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熟悉党中央、国务院关于安全生产的新决策部署。</w:t>
      </w:r>
    </w:p>
    <w:p w14:paraId="7AE5E0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熟悉陕西省委、省政府关于安全生产的新部署要求。</w:t>
      </w:r>
    </w:p>
    <w:p w14:paraId="623FD5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熟悉有关安全生产方面的新的法律法规、规章、标准及规范性文件。 </w:t>
      </w:r>
    </w:p>
    <w:p w14:paraId="4B26ED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了解有关机械行业的新工艺、新技术、新材料、新设备及其安全技术要求。 </w:t>
      </w:r>
    </w:p>
    <w:p w14:paraId="43740B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了解机械行业安全生产管理先进经验。 </w:t>
      </w:r>
    </w:p>
    <w:p w14:paraId="16F377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熟悉机械行业各类典型事故发生的原因，避免同类事故发生的对策和防范措施。</w:t>
      </w:r>
    </w:p>
    <w:p w14:paraId="246380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其他应当考核的内容。 </w:t>
      </w:r>
    </w:p>
    <w:p w14:paraId="17F0B6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bookmarkStart w:id="67" w:name="_Toc31406"/>
      <w:r>
        <w:rPr>
          <w:rFonts w:hint="eastAsia" w:ascii="黑体" w:hAnsi="黑体" w:eastAsia="黑体" w:cs="黑体"/>
          <w:lang w:val="en-US" w:eastAsia="zh-CN"/>
        </w:rPr>
        <w:t>8 培训学时安排</w:t>
      </w:r>
      <w:bookmarkEnd w:id="67"/>
    </w:p>
    <w:p w14:paraId="4741C5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8.1 机械行业生产经营单位主要负责人初次安全生产培训时间不得少于32学时，具体章节学时安排按照《机械行业生产经营单位主要负责人安全生产培训课程学时安排一览表》（参见附表）。</w:t>
      </w:r>
    </w:p>
    <w:p w14:paraId="4E5BE2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68" w:name="_Toc12599"/>
      <w:bookmarkStart w:id="69" w:name="_Toc16321"/>
      <w:r>
        <w:rPr>
          <w:rFonts w:hint="eastAsia" w:ascii="仿宋" w:hAnsi="仿宋" w:eastAsia="仿宋" w:cs="仿宋"/>
          <w:lang w:val="en-US" w:eastAsia="zh-CN"/>
        </w:rPr>
        <w:t>8.2 机械行业生产经营单位主要负责人每年安全生产再培训时间不少于12学时。</w:t>
      </w:r>
      <w:bookmarkEnd w:id="68"/>
      <w:bookmarkEnd w:id="69"/>
    </w:p>
    <w:p w14:paraId="42FC6D84">
      <w:pPr>
        <w:bidi w:val="0"/>
        <w:rPr>
          <w:rFonts w:hint="eastAsia"/>
          <w:lang w:val="en-US" w:eastAsia="zh-CN"/>
        </w:rPr>
      </w:pPr>
    </w:p>
    <w:p w14:paraId="44CBEE8E">
      <w:pPr>
        <w:bidi w:val="0"/>
        <w:rPr>
          <w:rFonts w:hint="eastAsia"/>
          <w:lang w:val="en-US" w:eastAsia="zh-CN"/>
        </w:rPr>
      </w:pPr>
    </w:p>
    <w:p w14:paraId="7A31B580">
      <w:pPr>
        <w:bidi w:val="0"/>
        <w:rPr>
          <w:rFonts w:hint="eastAsia"/>
          <w:lang w:val="en-US" w:eastAsia="zh-CN"/>
        </w:rPr>
      </w:pPr>
    </w:p>
    <w:p w14:paraId="77E380C7">
      <w:pPr>
        <w:bidi w:val="0"/>
        <w:rPr>
          <w:rFonts w:hint="eastAsia"/>
          <w:lang w:val="en-US" w:eastAsia="zh-CN"/>
        </w:rPr>
      </w:pPr>
    </w:p>
    <w:p w14:paraId="124F9F4D">
      <w:pPr>
        <w:bidi w:val="0"/>
        <w:rPr>
          <w:rFonts w:hint="eastAsia"/>
          <w:lang w:val="en-US" w:eastAsia="zh-CN"/>
        </w:rPr>
      </w:pPr>
    </w:p>
    <w:p w14:paraId="371B9E85">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32"/>
          <w:szCs w:val="32"/>
        </w:rPr>
      </w:pPr>
      <w:bookmarkStart w:id="70" w:name="_Toc20708"/>
      <w:bookmarkStart w:id="71" w:name="_Toc10451"/>
      <w:r>
        <w:rPr>
          <w:rFonts w:hint="eastAsia" w:ascii="黑体" w:hAnsi="黑体" w:eastAsia="黑体" w:cs="黑体"/>
          <w:bCs/>
          <w:sz w:val="32"/>
          <w:szCs w:val="32"/>
        </w:rPr>
        <w:t>附表</w:t>
      </w:r>
      <w:bookmarkEnd w:id="70"/>
      <w:bookmarkEnd w:id="71"/>
    </w:p>
    <w:p w14:paraId="7C58423D">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微软雅黑" w:hAnsi="微软雅黑" w:eastAsia="微软雅黑" w:cs="微软雅黑"/>
          <w:bCs/>
          <w:sz w:val="26"/>
          <w:szCs w:val="26"/>
        </w:rPr>
      </w:pPr>
    </w:p>
    <w:p w14:paraId="193BAE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机械行业生产经营单位主要负责人安全生产</w:t>
      </w:r>
    </w:p>
    <w:p w14:paraId="6843F8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培训课程学时安排一览表</w:t>
      </w:r>
    </w:p>
    <w:p w14:paraId="528ED5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5794"/>
        <w:gridCol w:w="1306"/>
        <w:gridCol w:w="982"/>
      </w:tblGrid>
      <w:tr w14:paraId="31D6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461" w:type="dxa"/>
            <w:noWrap w:val="0"/>
            <w:vAlign w:val="center"/>
          </w:tcPr>
          <w:p w14:paraId="5599F6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培训课程类别</w:t>
            </w:r>
          </w:p>
        </w:tc>
        <w:tc>
          <w:tcPr>
            <w:tcW w:w="5794" w:type="dxa"/>
            <w:noWrap w:val="0"/>
            <w:vAlign w:val="center"/>
          </w:tcPr>
          <w:p w14:paraId="13AB2C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培训内容</w:t>
            </w:r>
          </w:p>
        </w:tc>
        <w:tc>
          <w:tcPr>
            <w:tcW w:w="1306" w:type="dxa"/>
            <w:noWrap w:val="0"/>
            <w:vAlign w:val="center"/>
          </w:tcPr>
          <w:p w14:paraId="36CCFE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培训学时</w:t>
            </w:r>
          </w:p>
        </w:tc>
        <w:tc>
          <w:tcPr>
            <w:tcW w:w="982" w:type="dxa"/>
            <w:noWrap w:val="0"/>
            <w:vAlign w:val="center"/>
          </w:tcPr>
          <w:p w14:paraId="786F1A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50E6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1" w:type="dxa"/>
            <w:vMerge w:val="restart"/>
            <w:noWrap w:val="0"/>
            <w:vAlign w:val="center"/>
          </w:tcPr>
          <w:p w14:paraId="440EDC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法律法规及</w:t>
            </w:r>
          </w:p>
          <w:p w14:paraId="4002B0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规范性文件</w:t>
            </w:r>
          </w:p>
        </w:tc>
        <w:tc>
          <w:tcPr>
            <w:tcW w:w="5794" w:type="dxa"/>
            <w:noWrap w:val="0"/>
            <w:vAlign w:val="center"/>
          </w:tcPr>
          <w:p w14:paraId="2D08182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习近平总书记关于安全生产的重要论述和指示批示精神</w:t>
            </w:r>
          </w:p>
        </w:tc>
        <w:tc>
          <w:tcPr>
            <w:tcW w:w="1306" w:type="dxa"/>
            <w:noWrap w:val="0"/>
            <w:vAlign w:val="center"/>
          </w:tcPr>
          <w:p w14:paraId="1A253D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982" w:type="dxa"/>
            <w:noWrap w:val="0"/>
            <w:vAlign w:val="top"/>
          </w:tcPr>
          <w:p w14:paraId="293CDA6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7C2A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1" w:type="dxa"/>
            <w:vMerge w:val="continue"/>
            <w:noWrap w:val="0"/>
            <w:vAlign w:val="center"/>
          </w:tcPr>
          <w:p w14:paraId="09D9F4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794" w:type="dxa"/>
            <w:noWrap w:val="0"/>
            <w:vAlign w:val="center"/>
          </w:tcPr>
          <w:p w14:paraId="206927A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sz w:val="21"/>
                <w:szCs w:val="21"/>
              </w:rPr>
              <w:t>安全生产形势、安全生产方针、政策及其发展历程</w:t>
            </w:r>
            <w:r>
              <w:rPr>
                <w:rFonts w:hint="eastAsia" w:ascii="仿宋" w:hAnsi="仿宋" w:eastAsia="仿宋" w:cs="仿宋"/>
                <w:sz w:val="21"/>
                <w:szCs w:val="21"/>
                <w:lang w:eastAsia="zh-CN"/>
              </w:rPr>
              <w:t>。</w:t>
            </w:r>
            <w:r>
              <w:rPr>
                <w:rFonts w:hint="eastAsia" w:ascii="仿宋" w:hAnsi="仿宋" w:eastAsia="仿宋" w:cs="仿宋"/>
                <w:sz w:val="21"/>
                <w:szCs w:val="21"/>
              </w:rPr>
              <w:t>法律法规体系及基础知识、主要法律法规及规范性文件</w:t>
            </w:r>
          </w:p>
        </w:tc>
        <w:tc>
          <w:tcPr>
            <w:tcW w:w="1306" w:type="dxa"/>
            <w:noWrap w:val="0"/>
            <w:vAlign w:val="center"/>
          </w:tcPr>
          <w:p w14:paraId="0BCA9F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82" w:type="dxa"/>
            <w:noWrap w:val="0"/>
            <w:vAlign w:val="top"/>
          </w:tcPr>
          <w:p w14:paraId="3AEB1BD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2FFB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1" w:type="dxa"/>
            <w:vMerge w:val="restart"/>
            <w:noWrap w:val="0"/>
            <w:vAlign w:val="center"/>
          </w:tcPr>
          <w:p w14:paraId="04A5B3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305AC5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管理知识</w:t>
            </w:r>
          </w:p>
        </w:tc>
        <w:tc>
          <w:tcPr>
            <w:tcW w:w="5794" w:type="dxa"/>
            <w:noWrap w:val="0"/>
            <w:vAlign w:val="center"/>
          </w:tcPr>
          <w:p w14:paraId="79054D4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安全生产责任制、规章制度</w:t>
            </w:r>
          </w:p>
          <w:p w14:paraId="710CEF3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sz w:val="21"/>
                <w:szCs w:val="21"/>
              </w:rPr>
              <w:t>现场安全管理与安全标准化知识</w:t>
            </w:r>
          </w:p>
        </w:tc>
        <w:tc>
          <w:tcPr>
            <w:tcW w:w="1306" w:type="dxa"/>
            <w:noWrap w:val="0"/>
            <w:vAlign w:val="center"/>
          </w:tcPr>
          <w:p w14:paraId="2DD5D9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82" w:type="dxa"/>
            <w:noWrap w:val="0"/>
            <w:vAlign w:val="top"/>
          </w:tcPr>
          <w:p w14:paraId="1B2994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3DBC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1" w:type="dxa"/>
            <w:vMerge w:val="continue"/>
            <w:noWrap w:val="0"/>
            <w:vAlign w:val="center"/>
          </w:tcPr>
          <w:p w14:paraId="681C0C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794" w:type="dxa"/>
            <w:noWrap w:val="0"/>
            <w:vAlign w:val="center"/>
          </w:tcPr>
          <w:p w14:paraId="3C57F34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现代安全管理理论及实践</w:t>
            </w:r>
          </w:p>
          <w:p w14:paraId="0B1CCFD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风险管理</w:t>
            </w:r>
          </w:p>
        </w:tc>
        <w:tc>
          <w:tcPr>
            <w:tcW w:w="1306" w:type="dxa"/>
            <w:noWrap w:val="0"/>
            <w:vAlign w:val="center"/>
          </w:tcPr>
          <w:p w14:paraId="6486E5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82" w:type="dxa"/>
            <w:noWrap w:val="0"/>
            <w:vAlign w:val="top"/>
          </w:tcPr>
          <w:p w14:paraId="53CDE16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18B9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1" w:type="dxa"/>
            <w:vMerge w:val="continue"/>
            <w:noWrap w:val="0"/>
            <w:vAlign w:val="center"/>
          </w:tcPr>
          <w:p w14:paraId="364ABD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794" w:type="dxa"/>
            <w:noWrap w:val="0"/>
            <w:vAlign w:val="center"/>
          </w:tcPr>
          <w:p w14:paraId="0DB69E1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事故致因理论与事故预防原理</w:t>
            </w:r>
          </w:p>
          <w:p w14:paraId="62CFE30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事故应急及应急救援预案</w:t>
            </w:r>
          </w:p>
          <w:p w14:paraId="2916AE1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事故报告、调查与处理</w:t>
            </w:r>
          </w:p>
        </w:tc>
        <w:tc>
          <w:tcPr>
            <w:tcW w:w="1306" w:type="dxa"/>
            <w:noWrap w:val="0"/>
            <w:vAlign w:val="center"/>
          </w:tcPr>
          <w:p w14:paraId="790BCF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6</w:t>
            </w:r>
          </w:p>
        </w:tc>
        <w:tc>
          <w:tcPr>
            <w:tcW w:w="982" w:type="dxa"/>
            <w:noWrap w:val="0"/>
            <w:vAlign w:val="top"/>
          </w:tcPr>
          <w:p w14:paraId="43B04B3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2846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1" w:type="dxa"/>
            <w:vMerge w:val="continue"/>
            <w:noWrap w:val="0"/>
            <w:vAlign w:val="center"/>
          </w:tcPr>
          <w:p w14:paraId="04D1FD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794" w:type="dxa"/>
            <w:noWrap w:val="0"/>
            <w:vAlign w:val="center"/>
          </w:tcPr>
          <w:p w14:paraId="3025F5A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职业健康安全管理体系与企业安全文化</w:t>
            </w:r>
          </w:p>
        </w:tc>
        <w:tc>
          <w:tcPr>
            <w:tcW w:w="1306" w:type="dxa"/>
            <w:noWrap w:val="0"/>
            <w:vAlign w:val="center"/>
          </w:tcPr>
          <w:p w14:paraId="45EBAA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82" w:type="dxa"/>
            <w:noWrap w:val="0"/>
            <w:vAlign w:val="top"/>
          </w:tcPr>
          <w:p w14:paraId="30D1F13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1C74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1" w:type="dxa"/>
            <w:vMerge w:val="continue"/>
            <w:noWrap w:val="0"/>
            <w:vAlign w:val="center"/>
          </w:tcPr>
          <w:p w14:paraId="707923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794" w:type="dxa"/>
            <w:noWrap w:val="0"/>
            <w:vAlign w:val="center"/>
          </w:tcPr>
          <w:p w14:paraId="6FAB472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劳动保护、职业健康及事故案例</w:t>
            </w:r>
          </w:p>
        </w:tc>
        <w:tc>
          <w:tcPr>
            <w:tcW w:w="1306" w:type="dxa"/>
            <w:noWrap w:val="0"/>
            <w:vAlign w:val="center"/>
          </w:tcPr>
          <w:p w14:paraId="168250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82" w:type="dxa"/>
            <w:noWrap w:val="0"/>
            <w:vAlign w:val="top"/>
          </w:tcPr>
          <w:p w14:paraId="7A9A871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47AF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1" w:type="dxa"/>
            <w:noWrap w:val="0"/>
            <w:vAlign w:val="center"/>
          </w:tcPr>
          <w:p w14:paraId="4BF15A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00889C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技术知识</w:t>
            </w:r>
          </w:p>
        </w:tc>
        <w:tc>
          <w:tcPr>
            <w:tcW w:w="5794" w:type="dxa"/>
            <w:noWrap w:val="0"/>
            <w:vAlign w:val="center"/>
          </w:tcPr>
          <w:p w14:paraId="44F2C01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安全生产技术的分类、意义及要求</w:t>
            </w:r>
          </w:p>
          <w:p w14:paraId="289229F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相关安全生产技术知识</w:t>
            </w:r>
          </w:p>
        </w:tc>
        <w:tc>
          <w:tcPr>
            <w:tcW w:w="1306" w:type="dxa"/>
            <w:noWrap w:val="0"/>
            <w:vAlign w:val="center"/>
          </w:tcPr>
          <w:p w14:paraId="2ADA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82" w:type="dxa"/>
            <w:noWrap w:val="0"/>
            <w:vAlign w:val="top"/>
          </w:tcPr>
          <w:p w14:paraId="66FDEAE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2064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1" w:type="dxa"/>
            <w:noWrap w:val="0"/>
            <w:vAlign w:val="center"/>
          </w:tcPr>
          <w:p w14:paraId="52E18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5794" w:type="dxa"/>
            <w:noWrap w:val="0"/>
            <w:vAlign w:val="center"/>
          </w:tcPr>
          <w:p w14:paraId="72EB57A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p>
        </w:tc>
        <w:tc>
          <w:tcPr>
            <w:tcW w:w="1306" w:type="dxa"/>
            <w:noWrap w:val="0"/>
            <w:vAlign w:val="center"/>
          </w:tcPr>
          <w:p w14:paraId="44E5BE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32</w:t>
            </w:r>
          </w:p>
        </w:tc>
        <w:tc>
          <w:tcPr>
            <w:tcW w:w="982" w:type="dxa"/>
            <w:noWrap w:val="0"/>
            <w:vAlign w:val="top"/>
          </w:tcPr>
          <w:p w14:paraId="00CC22B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2B18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noWrap w:val="0"/>
            <w:vAlign w:val="center"/>
          </w:tcPr>
          <w:p w14:paraId="326E48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再培训</w:t>
            </w:r>
          </w:p>
        </w:tc>
        <w:tc>
          <w:tcPr>
            <w:tcW w:w="5794" w:type="dxa"/>
            <w:noWrap w:val="0"/>
            <w:vAlign w:val="center"/>
          </w:tcPr>
          <w:p w14:paraId="16DBCE9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党中央、国务院关于安全生产的新决策部署</w:t>
            </w:r>
          </w:p>
          <w:p w14:paraId="72D4303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陕西省委、省政府关于安全生产的新部署要求</w:t>
            </w:r>
          </w:p>
          <w:p w14:paraId="5FA8D67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新颁布的有关安全生产的法律法规、规章、标准及规范性文件</w:t>
            </w:r>
          </w:p>
          <w:p w14:paraId="442791F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有关安全生产工作的新要求</w:t>
            </w:r>
          </w:p>
          <w:p w14:paraId="591D485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有关本行业的新工艺、新技术、新材料、新设备的安全技术</w:t>
            </w:r>
          </w:p>
          <w:p w14:paraId="79561C0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有关安全生产管理技术经验交流、参观学习和典型事故案例分析</w:t>
            </w:r>
          </w:p>
          <w:p w14:paraId="1C01BEB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先进的安全生产管理经验</w:t>
            </w:r>
          </w:p>
        </w:tc>
        <w:tc>
          <w:tcPr>
            <w:tcW w:w="1306" w:type="dxa"/>
            <w:noWrap w:val="0"/>
            <w:vAlign w:val="center"/>
          </w:tcPr>
          <w:p w14:paraId="1825D0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12</w:t>
            </w:r>
          </w:p>
        </w:tc>
        <w:tc>
          <w:tcPr>
            <w:tcW w:w="982" w:type="dxa"/>
            <w:noWrap w:val="0"/>
            <w:vAlign w:val="top"/>
          </w:tcPr>
          <w:p w14:paraId="01D2ACF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bl>
    <w:p w14:paraId="31CBD14D">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楷体" w:hAnsi="楷体" w:eastAsia="楷体" w:cs="楷体"/>
          <w:sz w:val="28"/>
          <w:szCs w:val="28"/>
          <w:lang w:eastAsia="zh-CN"/>
        </w:rPr>
      </w:pPr>
      <w:r>
        <w:rPr>
          <w:rFonts w:hint="eastAsia" w:ascii="楷体" w:hAnsi="楷体" w:eastAsia="楷体" w:cs="楷体"/>
          <w:bCs/>
          <w:sz w:val="28"/>
          <w:szCs w:val="28"/>
        </w:rPr>
        <w:t>注：</w:t>
      </w:r>
      <w:r>
        <w:rPr>
          <w:rFonts w:hint="eastAsia" w:ascii="楷体" w:hAnsi="楷体" w:eastAsia="楷体" w:cs="楷体"/>
          <w:bCs/>
          <w:sz w:val="28"/>
          <w:szCs w:val="28"/>
          <w:lang w:eastAsia="zh-CN"/>
        </w:rPr>
        <w:t>根据不同行业风险特点和实际情况，可合理调整课程重点及授课内容；培训方式可参照AQ</w:t>
      </w:r>
      <w:r>
        <w:rPr>
          <w:rFonts w:hint="eastAsia" w:ascii="楷体" w:hAnsi="楷体" w:eastAsia="楷体" w:cs="楷体"/>
          <w:bCs/>
          <w:sz w:val="28"/>
          <w:szCs w:val="28"/>
          <w:lang w:val="en-US" w:eastAsia="zh-CN"/>
        </w:rPr>
        <w:t>/T</w:t>
      </w:r>
      <w:r>
        <w:rPr>
          <w:rFonts w:hint="eastAsia" w:ascii="楷体" w:hAnsi="楷体" w:eastAsia="楷体" w:cs="楷体"/>
          <w:bCs/>
          <w:sz w:val="28"/>
          <w:szCs w:val="28"/>
          <w:lang w:eastAsia="zh-CN"/>
        </w:rPr>
        <w:t>8011-2023要求，采取线上线下结合方式进行。</w:t>
      </w:r>
    </w:p>
    <w:p w14:paraId="591776DE">
      <w:pPr>
        <w:keepNext w:val="0"/>
        <w:keepLines w:val="0"/>
        <w:pageBreakBefore w:val="0"/>
        <w:widowControl w:val="0"/>
        <w:kinsoku/>
        <w:wordWrap/>
        <w:overflowPunct/>
        <w:autoSpaceDE/>
        <w:autoSpaceDN/>
        <w:bidi w:val="0"/>
        <w:adjustRightInd/>
        <w:snapToGrid/>
        <w:spacing w:line="600" w:lineRule="exact"/>
        <w:jc w:val="center"/>
        <w:rPr>
          <w:rFonts w:hint="eastAsia" w:ascii="方正小标宋简体" w:hAnsi="方正小标宋简体" w:eastAsia="方正小标宋简体" w:cs="方正小标宋简体"/>
          <w:sz w:val="44"/>
          <w:szCs w:val="44"/>
          <w:lang w:val="en-US" w:eastAsia="zh-CN"/>
        </w:rPr>
      </w:pPr>
      <w:r>
        <w:br w:type="page"/>
      </w:r>
      <w:r>
        <w:rPr>
          <w:rFonts w:hint="eastAsia" w:ascii="方正小标宋简体" w:hAnsi="方正小标宋简体" w:eastAsia="方正小标宋简体" w:cs="方正小标宋简体"/>
          <w:sz w:val="44"/>
          <w:szCs w:val="44"/>
          <w:lang w:val="en-US" w:eastAsia="zh-CN"/>
        </w:rPr>
        <w:t>陕西省非高危行业生产经营单位主要负责人</w:t>
      </w:r>
    </w:p>
    <w:p w14:paraId="36A2669D">
      <w:pPr>
        <w:keepNext w:val="0"/>
        <w:keepLines w:val="0"/>
        <w:pageBreakBefore w:val="0"/>
        <w:widowControl w:val="0"/>
        <w:kinsoku/>
        <w:wordWrap/>
        <w:overflowPunct/>
        <w:topLinePunct/>
        <w:autoSpaceDE/>
        <w:autoSpaceDN/>
        <w:bidi w:val="0"/>
        <w:adjustRightInd/>
        <w:snapToGrid/>
        <w:spacing w:after="0" w:line="600" w:lineRule="exact"/>
        <w:jc w:val="center"/>
        <w:textAlignment w:val="baseline"/>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安全生产培训大纲和考核标准</w:t>
      </w:r>
    </w:p>
    <w:p w14:paraId="1F787839">
      <w:pPr>
        <w:keepNext w:val="0"/>
        <w:keepLines w:val="0"/>
        <w:pageBreakBefore w:val="0"/>
        <w:widowControl w:val="0"/>
        <w:kinsoku/>
        <w:wordWrap/>
        <w:overflowPunct/>
        <w:topLinePunct/>
        <w:autoSpaceDE/>
        <w:autoSpaceDN/>
        <w:bidi w:val="0"/>
        <w:adjustRightInd/>
        <w:snapToGrid/>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（轻工行业）</w:t>
      </w:r>
    </w:p>
    <w:p w14:paraId="410BFA0F">
      <w:pPr>
        <w:pStyle w:val="3"/>
        <w:keepNext w:val="0"/>
        <w:keepLines w:val="0"/>
        <w:pageBreakBefore w:val="0"/>
        <w:widowControl/>
        <w:kinsoku w:val="0"/>
        <w:wordWrap/>
        <w:overflowPunct/>
        <w:autoSpaceDE w:val="0"/>
        <w:autoSpaceDN w:val="0"/>
        <w:bidi w:val="0"/>
        <w:adjustRightInd/>
        <w:snapToGrid/>
        <w:spacing w:line="600" w:lineRule="exact"/>
        <w:ind w:left="443"/>
        <w:jc w:val="left"/>
        <w:textAlignment w:val="baseline"/>
        <w:rPr>
          <w:rFonts w:hint="eastAsia" w:ascii="微软雅黑" w:hAnsi="微软雅黑" w:eastAsia="微软雅黑" w:cs="微软雅黑"/>
          <w:snapToGrid w:val="0"/>
          <w:color w:val="000000"/>
          <w:spacing w:val="-13"/>
          <w:kern w:val="0"/>
          <w:position w:val="-3"/>
          <w:sz w:val="33"/>
          <w:szCs w:val="33"/>
          <w:lang w:eastAsia="en-US"/>
        </w:rPr>
      </w:pPr>
      <w:bookmarkStart w:id="72" w:name="_Toc25749"/>
    </w:p>
    <w:p w14:paraId="26DBB2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lang w:eastAsia="en-US"/>
        </w:rPr>
      </w:pPr>
      <w:r>
        <w:rPr>
          <w:rFonts w:hint="eastAsia" w:ascii="黑体" w:hAnsi="黑体" w:eastAsia="黑体" w:cs="黑体"/>
          <w:sz w:val="32"/>
          <w:lang w:eastAsia="en-US"/>
        </w:rPr>
        <w:t>1</w:t>
      </w:r>
      <w:r>
        <w:rPr>
          <w:rFonts w:hint="eastAsia" w:ascii="黑体" w:hAnsi="黑体" w:eastAsia="黑体" w:cs="黑体"/>
          <w:sz w:val="32"/>
          <w:lang w:val="en-US" w:eastAsia="zh-CN"/>
        </w:rPr>
        <w:t xml:space="preserve"> </w:t>
      </w:r>
      <w:r>
        <w:rPr>
          <w:rFonts w:hint="eastAsia" w:ascii="黑体" w:hAnsi="黑体" w:eastAsia="黑体" w:cs="黑体"/>
          <w:sz w:val="32"/>
          <w:lang w:eastAsia="en-US"/>
        </w:rPr>
        <w:t>范围</w:t>
      </w:r>
      <w:bookmarkEnd w:id="72"/>
    </w:p>
    <w:p w14:paraId="39427B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本安全生产培训大纲及考核标准规定了轻工行业生产经营单位主要负责人安全生产培训与考核的依据、目的、要求和具体内容。</w:t>
      </w:r>
    </w:p>
    <w:p w14:paraId="084BC3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本安全生产培训大纲及考核标准适用于陕西省境内从事轻工行业生产经营单位主要负责人的安全生产培训、再培训及相应考核。</w:t>
      </w:r>
    </w:p>
    <w:p w14:paraId="7F00A4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lang w:eastAsia="en-US"/>
        </w:rPr>
      </w:pPr>
      <w:bookmarkStart w:id="73" w:name="_Toc23458"/>
      <w:r>
        <w:rPr>
          <w:rFonts w:hint="eastAsia" w:ascii="黑体" w:hAnsi="黑体" w:eastAsia="黑体" w:cs="黑体"/>
          <w:sz w:val="32"/>
          <w:lang w:eastAsia="en-US"/>
        </w:rPr>
        <w:t>2</w:t>
      </w:r>
      <w:r>
        <w:rPr>
          <w:rFonts w:hint="eastAsia" w:ascii="黑体" w:hAnsi="黑体" w:eastAsia="黑体" w:cs="黑体"/>
          <w:sz w:val="32"/>
          <w:lang w:val="en-US" w:eastAsia="zh-CN"/>
        </w:rPr>
        <w:t xml:space="preserve"> </w:t>
      </w:r>
      <w:r>
        <w:rPr>
          <w:rFonts w:hint="eastAsia" w:ascii="黑体" w:hAnsi="黑体" w:eastAsia="黑体" w:cs="黑体"/>
          <w:sz w:val="32"/>
          <w:lang w:eastAsia="en-US"/>
        </w:rPr>
        <w:t>主要依据</w:t>
      </w:r>
      <w:bookmarkEnd w:id="73"/>
    </w:p>
    <w:p w14:paraId="2408E6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本安全生产培训大纲及考核标准的制定主要依据以下法律、法规、规章等：</w:t>
      </w:r>
    </w:p>
    <w:p w14:paraId="006253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《中华人民共和国安全生产法》（中华人民共和国主席令第88号）</w:t>
      </w:r>
    </w:p>
    <w:p w14:paraId="6202D1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《生产经营单位安全培训规定》（国家安全生产监督管理总局令第3号）</w:t>
      </w:r>
    </w:p>
    <w:p w14:paraId="66DB3C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《安全生产培训管理办法》（国家安全生产监督管理总局令第44号）</w:t>
      </w:r>
    </w:p>
    <w:p w14:paraId="466EA3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《中华人民共和国产品质量法》（第十三届全国人民代表大会常务委员会第七次会议修改）</w:t>
      </w:r>
    </w:p>
    <w:p w14:paraId="005911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《中华人民共和国清洁生产促进法》（2012年修订）</w:t>
      </w:r>
    </w:p>
    <w:p w14:paraId="160625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《关于废止和修改劳动防护用品和安全培训等领域十部规章的决定》（国家安全生产监督管理总局令第80号）</w:t>
      </w:r>
    </w:p>
    <w:p w14:paraId="455C25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《陕西省安全生产条例》</w:t>
      </w:r>
    </w:p>
    <w:p w14:paraId="249CCF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lang w:val="en-US" w:eastAsia="zh-CN"/>
        </w:rPr>
      </w:pPr>
      <w:bookmarkStart w:id="74" w:name="_Toc2512"/>
      <w:r>
        <w:rPr>
          <w:rFonts w:hint="eastAsia" w:ascii="黑体" w:hAnsi="黑体" w:eastAsia="黑体" w:cs="黑体"/>
          <w:sz w:val="32"/>
          <w:lang w:val="en-US" w:eastAsia="zh-CN"/>
        </w:rPr>
        <w:t>3 术语和定义</w:t>
      </w:r>
      <w:bookmarkEnd w:id="74"/>
    </w:p>
    <w:p w14:paraId="60BAD7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下列术语和定义适用于本安全生产培训大纲及考核标准。</w:t>
      </w:r>
    </w:p>
    <w:p w14:paraId="757A75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 xml:space="preserve">3.1 高危行业生产经营单位 </w:t>
      </w:r>
    </w:p>
    <w:p w14:paraId="65AE18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是指危险性系数较高、容易对人身造成伤害、对生产经营造成危害的生产经营单位。主要包括从事矿山、金属冶炼、建筑施工、危险化学品、烟花爆竹、民用爆破器材等生产经营的企业以及其他经济组织。</w:t>
      </w:r>
    </w:p>
    <w:p w14:paraId="1AABD7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 xml:space="preserve">3.2 非高危行业生产经营单位 </w:t>
      </w:r>
    </w:p>
    <w:p w14:paraId="500F0F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是指除高危行业生产经营单位以外的（不需进行安全生产许可的）所有生产经营单位及其他经济组织。</w:t>
      </w:r>
    </w:p>
    <w:p w14:paraId="3F869E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3.3 轻工行业生产经营单位主要负责人</w:t>
      </w:r>
    </w:p>
    <w:p w14:paraId="4FC250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轻工行业生产经营单位主要负责人是指在轻工业行业企业的日常生产经营活动中负有生产经营指挥权、决策权的领导人员。对于公司制的企业，主要负责人是公司的董事长和经理（或者是总经理、首席执行官或其他实际履行经理职责的企业负责人）。对于非公司制的企业，主要负责人是企业的厂长、经理、矿长等企业行政人员。</w:t>
      </w:r>
    </w:p>
    <w:p w14:paraId="529438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lang w:val="en-US" w:eastAsia="zh-CN"/>
        </w:rPr>
      </w:pPr>
      <w:bookmarkStart w:id="75" w:name="_Toc2104"/>
      <w:r>
        <w:rPr>
          <w:rFonts w:hint="eastAsia" w:ascii="黑体" w:hAnsi="黑体" w:eastAsia="黑体" w:cs="黑体"/>
          <w:sz w:val="32"/>
          <w:lang w:val="en-US" w:eastAsia="zh-CN"/>
        </w:rPr>
        <w:t>4 培训与考核目的</w:t>
      </w:r>
      <w:bookmarkEnd w:id="75"/>
    </w:p>
    <w:p w14:paraId="373DCB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4.1 培训目的</w:t>
      </w:r>
    </w:p>
    <w:p w14:paraId="11E82D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4.1.1 熟悉习近平总书记关于安全生产的重要论述和指示批示精神。</w:t>
      </w:r>
    </w:p>
    <w:p w14:paraId="41072D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4.1.2 了解安全生产形势、方针政策及行业安全特点。</w:t>
      </w:r>
    </w:p>
    <w:p w14:paraId="02724C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4.1.3 熟悉安全生产相关法律法规、规章和标准。</w:t>
      </w:r>
    </w:p>
    <w:p w14:paraId="27DAC0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4.1.4 掌握轻工业行业生产经营单位安全生产管理、作业场所职业健康和应急救援知识。</w:t>
      </w:r>
    </w:p>
    <w:p w14:paraId="281A09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4.1.5 掌握相关安全生产管理和技术知识，提高安全生产管理水平，减少生产安全事故，达到生产经营单位安全生产的目的等。</w:t>
      </w:r>
    </w:p>
    <w:p w14:paraId="5BEDFC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4.2 考核目的</w:t>
      </w:r>
    </w:p>
    <w:p w14:paraId="00279E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4.2.1 掌握轻工行业生产经营单位主要负责人对习近平总书记关于安全生产的重要论述和指示批示精神、安全生产法律法规、安全生产管理知识、安全生产技术知识、职业健康和应急救援等的认知程度。</w:t>
      </w:r>
    </w:p>
    <w:p w14:paraId="167F66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4.2.2 督促轻工行业主要负责人不断增强安全意识、安全生产知识水平及安全生产管理能力。</w:t>
      </w:r>
    </w:p>
    <w:p w14:paraId="235D98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lang w:eastAsia="en-US"/>
        </w:rPr>
      </w:pPr>
      <w:bookmarkStart w:id="76" w:name="_Toc26964"/>
      <w:r>
        <w:rPr>
          <w:rFonts w:hint="eastAsia" w:ascii="黑体" w:hAnsi="黑体" w:eastAsia="黑体" w:cs="黑体"/>
          <w:sz w:val="32"/>
          <w:lang w:eastAsia="en-US"/>
        </w:rPr>
        <w:t>5</w:t>
      </w:r>
      <w:r>
        <w:rPr>
          <w:rFonts w:hint="eastAsia" w:ascii="黑体" w:hAnsi="黑体" w:eastAsia="黑体" w:cs="黑体"/>
          <w:sz w:val="32"/>
          <w:lang w:val="en-US" w:eastAsia="zh-CN"/>
        </w:rPr>
        <w:t xml:space="preserve"> </w:t>
      </w:r>
      <w:r>
        <w:rPr>
          <w:rFonts w:hint="eastAsia" w:ascii="黑体" w:hAnsi="黑体" w:eastAsia="黑体" w:cs="黑体"/>
          <w:sz w:val="32"/>
          <w:lang w:eastAsia="en-US"/>
        </w:rPr>
        <w:t>培训与考核要求</w:t>
      </w:r>
      <w:bookmarkEnd w:id="76"/>
    </w:p>
    <w:p w14:paraId="183C17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5.1 培训要求</w:t>
      </w:r>
    </w:p>
    <w:p w14:paraId="1EA2CA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5.1.1 轻工行业主要负责人必须按照本大纲要求接受安全生产培训，具备与所从事的生产经营活动相适应的安全生产知识和管理能力。</w:t>
      </w:r>
    </w:p>
    <w:p w14:paraId="6914D4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5.1.2 培训内容必须包括习近平总书记关于安全生产的重要论述和指示批示精神、安全生产相关的法律法规、规章和标准以及安全生产管理、安全生产技术、职业健康和应急救援等知识。</w:t>
      </w:r>
    </w:p>
    <w:p w14:paraId="2EC1B1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5.1.3 培训应坚持理论与实际相结合，采用多种有效的培训方式，加强案例教学。注重职业道德、安全法律意识、安全技术理论和安全生产管理能力的综合培养。</w:t>
      </w:r>
    </w:p>
    <w:p w14:paraId="710B2A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5.1.4 培训应采用应急管理部及陕西省应急管理厅推荐的优秀教材。</w:t>
      </w:r>
    </w:p>
    <w:p w14:paraId="4F179D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5.1.5 培训应安排授课、复习等环节。授课内容、课时安排应符合本安全生产培训大纲及考核标准要求。</w:t>
      </w:r>
    </w:p>
    <w:p w14:paraId="6A46CF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5.1.6 培训应按轻工行业组织实施。组织实施安全生产培训的内容、课程及课时设置应体现本行业的安全特点，确保培训的实用性和针对性。</w:t>
      </w:r>
    </w:p>
    <w:p w14:paraId="230E94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5.1.7 培训应注重实效，内容系统全面，合理安排每次培训内容，每次培训应根据轻工业行业安全特点对本安全生产培训大纲及考核标准要求的培训内容全面覆盖。</w:t>
      </w:r>
    </w:p>
    <w:p w14:paraId="4F6168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5.2 考核要求</w:t>
      </w:r>
    </w:p>
    <w:p w14:paraId="255ACA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 xml:space="preserve">5.2.1 轻工行业生产经营单位主要负责人的安全生产培训考核应按轻工行业进行考核。 </w:t>
      </w:r>
    </w:p>
    <w:p w14:paraId="76C392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5.2.2 考核内容分为安全生产法律法规知识、安全生产管理知识、安全生产技术知识等三部分。考评满分为100分，成绩80分及以上为合格。其中安全生产法律法规知识占40%、安全生产管理知识占40%、安全生产技术知识占20%。</w:t>
      </w:r>
    </w:p>
    <w:p w14:paraId="302FF5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 xml:space="preserve">5.2.3 考核要点的深度分为了解、熟悉和掌握三个层次，三个层次由低到高，高层次的要求包含低层次的内容。了解：对本安全生产培训大纲及考核标准所列知识的含义、内容能正确理解并应用。熟悉：对本安全生产培训大纲及考核标准所列知识有较深的认识，能够分析、解释并应用相关知识解决问题。掌握：对本安全生产培训大纲及考核标准所列知识有全面、深刻的认识，能够综合分析、解决较为复杂的相关问题。 </w:t>
      </w:r>
    </w:p>
    <w:p w14:paraId="562EC8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5.2.4 实行计算机考试，时间为90分钟。考试的命题范围根据培训大纲和考核要点确定。如受条件限制无法实行计算机考试的，经负责考核的安全生产监督管理部门批准，可采用笔试考试。</w:t>
      </w:r>
    </w:p>
    <w:p w14:paraId="002E75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5.2.5 考核不合格者，允许补考一次。补考仍不合格，应重新培训考核。</w:t>
      </w:r>
    </w:p>
    <w:p w14:paraId="526F0E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lang w:eastAsia="en-US"/>
        </w:rPr>
      </w:pPr>
      <w:bookmarkStart w:id="77" w:name="_Toc2932"/>
      <w:r>
        <w:rPr>
          <w:rFonts w:hint="eastAsia" w:ascii="黑体" w:hAnsi="黑体" w:eastAsia="黑体" w:cs="黑体"/>
          <w:sz w:val="32"/>
          <w:lang w:eastAsia="en-US"/>
        </w:rPr>
        <w:t>6</w:t>
      </w:r>
      <w:r>
        <w:rPr>
          <w:rFonts w:hint="eastAsia" w:ascii="黑体" w:hAnsi="黑体" w:eastAsia="黑体" w:cs="黑体"/>
          <w:sz w:val="32"/>
          <w:lang w:val="en-US" w:eastAsia="zh-CN"/>
        </w:rPr>
        <w:t xml:space="preserve"> </w:t>
      </w:r>
      <w:r>
        <w:rPr>
          <w:rFonts w:hint="eastAsia" w:ascii="黑体" w:hAnsi="黑体" w:eastAsia="黑体" w:cs="黑体"/>
          <w:sz w:val="32"/>
          <w:lang w:eastAsia="en-US"/>
        </w:rPr>
        <w:t>培训内容与考核要点</w:t>
      </w:r>
      <w:bookmarkEnd w:id="77"/>
    </w:p>
    <w:p w14:paraId="30DFA5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轻工行业生产经营单位主要负责人安全生产培训内容分为安全生产法律法规、标准规程及规范性文件，安全生产管理知识及安全生产技术知识三部分。</w:t>
      </w:r>
    </w:p>
    <w:p w14:paraId="6DAE18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6.1 培训内容</w:t>
      </w:r>
    </w:p>
    <w:p w14:paraId="1F6A65E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lang w:val="en-US" w:eastAsia="zh-CN"/>
        </w:rPr>
      </w:pPr>
      <w:r>
        <w:rPr>
          <w:rFonts w:hint="eastAsia" w:ascii="仿宋" w:hAnsi="仿宋" w:eastAsia="仿宋" w:cs="仿宋"/>
          <w:b/>
          <w:bCs/>
          <w:sz w:val="32"/>
          <w:lang w:val="en-US" w:eastAsia="zh-CN"/>
        </w:rPr>
        <w:t>6.1.1 安全生产法律法规、标准规程及规范性文件</w:t>
      </w:r>
    </w:p>
    <w:p w14:paraId="5246A0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6.1.1.1 习近平总书记关于安全生产的重要论述和指示批示精神。</w:t>
      </w:r>
    </w:p>
    <w:p w14:paraId="06A362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6.1.1.2 我国安全生产形势、安全生产方针、政策及其发展历程。</w:t>
      </w:r>
    </w:p>
    <w:p w14:paraId="731DCE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6.1.1.3 安全生产法律法规基础知识及法律法规体系</w:t>
      </w:r>
    </w:p>
    <w:p w14:paraId="602C9D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法律法规主要包括：《中华人民共和国安全生产法》《中华人民共和国职业病防治法》《中华人民共和国消防法》《中华人民共和国突发事件应对法》《生产安全事故报告和调查处理条例》《工伤保险条例》《作业场所职业健康监督管理暂行规定》《中华人民共和国产品质量法》《中华人民共和国清洁生产促进法》《用人单位职业健康监护监督管理办法》《陕西省安全生产条例》等相关法律法规。</w:t>
      </w:r>
    </w:p>
    <w:p w14:paraId="6EA85D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6.1.1.4 有关安全生产的规范性文件</w:t>
      </w:r>
    </w:p>
    <w:p w14:paraId="66F7FC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应根据安全生产监管形势的需要，对政府及其负有安全生产监督管理职责的部门下发的规范性文件要求适时培训。</w:t>
      </w:r>
    </w:p>
    <w:p w14:paraId="419B213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lang w:val="en-US" w:eastAsia="zh-CN"/>
        </w:rPr>
      </w:pPr>
      <w:r>
        <w:rPr>
          <w:rFonts w:hint="eastAsia" w:ascii="仿宋" w:hAnsi="仿宋" w:eastAsia="仿宋" w:cs="仿宋"/>
          <w:b/>
          <w:bCs/>
          <w:sz w:val="32"/>
          <w:lang w:val="en-US" w:eastAsia="zh-CN"/>
        </w:rPr>
        <w:t>6.1.2 轻工行业安全生产管理知识</w:t>
      </w:r>
    </w:p>
    <w:p w14:paraId="4C5131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6.1.2.1 轻工行业安全生产责任制与管理规章制度</w:t>
      </w:r>
    </w:p>
    <w:p w14:paraId="57502A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——轻工行业安全生产责任制的意义、内容及法律法规要求。</w:t>
      </w:r>
    </w:p>
    <w:p w14:paraId="15EF38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——轻工行业安全生产管理规章制度的内容、作用及要求。</w:t>
      </w:r>
    </w:p>
    <w:p w14:paraId="7B2D0C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——轻工行业安全生产技术操作规程的内容、作用及要求。</w:t>
      </w:r>
    </w:p>
    <w:p w14:paraId="1CFF07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——轻工行业安全生产绩效考核与激励机制的内容、作用及编制要求。</w:t>
      </w:r>
    </w:p>
    <w:p w14:paraId="7072D4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——轻工行业安全隐患的概念、安全隐患排查的主要依据、方法。</w:t>
      </w:r>
    </w:p>
    <w:p w14:paraId="1C82D9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6.1.2.2 轻工行业现场安全管理及安全生产标准化建设</w:t>
      </w:r>
    </w:p>
    <w:p w14:paraId="37E0CD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——现场安全管理的意义、作用及要求。</w:t>
      </w:r>
    </w:p>
    <w:p w14:paraId="0CF1DE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——现场定置安全管理、6S管理、目视化管理、现场观察训练计划（STOP）等经验及典型做法。</w:t>
      </w:r>
    </w:p>
    <w:p w14:paraId="1CD86B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——安全生产标准化要求、标准化规范及建设实践经验。</w:t>
      </w:r>
    </w:p>
    <w:p w14:paraId="3AF2B1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6.1.2.3  轻工行业现代安全管理理论与实践</w:t>
      </w:r>
    </w:p>
    <w:p w14:paraId="6775DD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——现代安全管理的目的、意义、模式及作用。</w:t>
      </w:r>
    </w:p>
    <w:p w14:paraId="0B0390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——安全管理理论、安全管理理念、安全目标管理、安全管理模式与机制。</w:t>
      </w:r>
    </w:p>
    <w:p w14:paraId="7F7B68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——现代安全管理体系的构成及主要内容。</w:t>
      </w:r>
    </w:p>
    <w:p w14:paraId="107E67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——现代安全管理实践要求及典型经验。</w:t>
      </w:r>
    </w:p>
    <w:p w14:paraId="6036EC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6.1.2.4 轻工行业风险管理</w:t>
      </w:r>
    </w:p>
    <w:p w14:paraId="597581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——危险源的定义及分类。</w:t>
      </w:r>
    </w:p>
    <w:p w14:paraId="47E17E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——危险源辨识方法，工作危害分析法（JHA）、作业条件危险性分析（LEC）、安全检查表法（SCL）等。</w:t>
      </w:r>
    </w:p>
    <w:p w14:paraId="0C87CF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——风险的定义、等级划分及风险控制措施制定要求。</w:t>
      </w:r>
    </w:p>
    <w:p w14:paraId="0B7288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——风险评价方法，风险矩阵分析法、危险和可操作性研究（HAZOP）、事件树系统分析方法（ETA）、事故树系统分析方法（FTA）等。</w:t>
      </w:r>
    </w:p>
    <w:p w14:paraId="6159AF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——轻工行业重大危险源的定义、识别标准及监管监控要求。</w:t>
      </w:r>
    </w:p>
    <w:p w14:paraId="02D4D1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6.1.2.5 事故致因理论与事故预防原理</w:t>
      </w:r>
    </w:p>
    <w:p w14:paraId="1E9E87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——海因里希工业安全理论、能量意外释放理论、事故因果连锁理论、轨迹交叉理论。</w:t>
      </w:r>
    </w:p>
    <w:p w14:paraId="2D6688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——事故预防原理、事故原因分析方法及预防措施的制定原则及要求。</w:t>
      </w:r>
    </w:p>
    <w:p w14:paraId="6A6507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——事故致因理论应用实践案例分析。</w:t>
      </w:r>
    </w:p>
    <w:p w14:paraId="0548F7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6.1.2.6 轻工行业生产安全事故应急及救援预案</w:t>
      </w:r>
    </w:p>
    <w:p w14:paraId="70B475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——事故应急的定义、应急体系的内容及事故应急响应要求。</w:t>
      </w:r>
    </w:p>
    <w:p w14:paraId="6FD85C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——法律法规及规范性文件对事故应急的管理要求。</w:t>
      </w:r>
    </w:p>
    <w:p w14:paraId="1CA831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——应急救援预案的编制、培训、演练、评审及备案要求。</w:t>
      </w:r>
    </w:p>
    <w:p w14:paraId="39FA63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6.1.2.7 轻工行业职业健康安全管理体系（GB/T 28001）</w:t>
      </w:r>
    </w:p>
    <w:p w14:paraId="105879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——职业健康安全管理体系标准产生的背景、发展历程及现状。</w:t>
      </w:r>
    </w:p>
    <w:p w14:paraId="4D63F5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——职业健康安全管理体系标准的意义、目的、特点及原则。</w:t>
      </w:r>
    </w:p>
    <w:p w14:paraId="12A193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——职业健康安全管理体系标准内容。</w:t>
      </w:r>
    </w:p>
    <w:p w14:paraId="4F0D83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——建立、实施并保持职业健康安全管理体系的过程、要求及方法等。</w:t>
      </w:r>
    </w:p>
    <w:p w14:paraId="1CEA73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6.1.2.8 轻工行业企业安全文化</w:t>
      </w:r>
    </w:p>
    <w:p w14:paraId="65FD33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——企业安全文化的发展背景、过程及现状。</w:t>
      </w:r>
    </w:p>
    <w:p w14:paraId="39DF0C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——企业安全文化的基础知识和建设企业安全文化的重要意义。</w:t>
      </w:r>
    </w:p>
    <w:p w14:paraId="611469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——企业安全文化的建设原则、方法及步骤。</w:t>
      </w:r>
    </w:p>
    <w:p w14:paraId="50575F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6.1.2.9 轻工行业生产安全事故管理</w:t>
      </w:r>
    </w:p>
    <w:p w14:paraId="55D2E5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——生产安全事故分类及报告要求。</w:t>
      </w:r>
    </w:p>
    <w:p w14:paraId="01B310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——生产安全事故的调查与分析要求。</w:t>
      </w:r>
    </w:p>
    <w:p w14:paraId="3ED6B0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——生产安全事故的处理要求。</w:t>
      </w:r>
    </w:p>
    <w:p w14:paraId="6B2D7E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——工伤保险法规及政策。</w:t>
      </w:r>
    </w:p>
    <w:p w14:paraId="72F83B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6.1.2.10 轻工行业劳动防护及用品的监督管理</w:t>
      </w:r>
    </w:p>
    <w:p w14:paraId="04F189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——法律法规及规范性文件对从业人员劳动防护的要求。</w:t>
      </w:r>
    </w:p>
    <w:p w14:paraId="41671C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——劳动防护用品配备标准。</w:t>
      </w:r>
    </w:p>
    <w:p w14:paraId="464C1A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——劳动防护用品的管理规定。</w:t>
      </w:r>
    </w:p>
    <w:p w14:paraId="50D195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6.1.2.11 从业人员的职业健康</w:t>
      </w:r>
    </w:p>
    <w:p w14:paraId="1AF208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——法律法规对从业人员职业健康防护的相关规定。</w:t>
      </w:r>
    </w:p>
    <w:p w14:paraId="35DBF4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——作业场所职业危害因素的种类、申报及监测要求。</w:t>
      </w:r>
    </w:p>
    <w:p w14:paraId="5EC158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——作业场所职业健康监督管理规定。</w:t>
      </w:r>
    </w:p>
    <w:p w14:paraId="3F46AB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——职业危害因素的危害机理与预防措施。主要包括：物理因素危害和预防、生物细菌危害和预防、毒物危害和预防、粉尘危害和预防、噪声与振动的危害和预防、辐射的危害和预防等。</w:t>
      </w:r>
    </w:p>
    <w:p w14:paraId="197708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6.1.2.12 典型事故案例分析</w:t>
      </w:r>
    </w:p>
    <w:p w14:paraId="377ACD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与轻工行业相关的典型事故案例，通过案例分析，汲取教训，改善本企业的事故防范措施。侧重机械伤人事故、触电事故、运输交通事故、高处坠落事故、坍塌事故、有毒有害气体事故、火灾爆炸事故、职业危害事故等。</w:t>
      </w:r>
    </w:p>
    <w:p w14:paraId="6FDDC10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lang w:val="en-US" w:eastAsia="zh-CN"/>
        </w:rPr>
      </w:pPr>
      <w:r>
        <w:rPr>
          <w:rFonts w:hint="eastAsia" w:ascii="仿宋" w:hAnsi="仿宋" w:eastAsia="仿宋" w:cs="仿宋"/>
          <w:b/>
          <w:bCs/>
          <w:sz w:val="32"/>
          <w:lang w:val="en-US" w:eastAsia="zh-CN"/>
        </w:rPr>
        <w:t>6.1.3 安全生产技术知识</w:t>
      </w:r>
    </w:p>
    <w:p w14:paraId="71F5C1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轻工行业在实施安全技术知识培训时，应结合轻工行业的安全生产特点进行。</w:t>
      </w:r>
    </w:p>
    <w:p w14:paraId="39B429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——安全生产技术的分类、意义及要求。</w:t>
      </w:r>
    </w:p>
    <w:p w14:paraId="2B0620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根据轻工行业安全特点不同，涉及的轻工安全生产技术主要包括：机械安全技术、事故伤害类型及其对策；电气安全技术措施、事故伤害类型及预防对策；焊接安全及其作业过程中有害因素的防治；防火与防爆安全技术和灭火措施；预防高处坠落、坍塌的安全技术措施；危险化学品安全技术、厂内运输的基本安全要求、有限空间基本安全要求、劳动防护用品使用技术、职业健康防护技术、事故应急技能及现场急救技术等。</w:t>
      </w:r>
    </w:p>
    <w:p w14:paraId="2D3EED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6.2 考核要点</w:t>
      </w:r>
    </w:p>
    <w:p w14:paraId="72193A6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lang w:val="en-US" w:eastAsia="zh-CN"/>
        </w:rPr>
      </w:pPr>
      <w:r>
        <w:rPr>
          <w:rFonts w:hint="eastAsia" w:ascii="仿宋" w:hAnsi="仿宋" w:eastAsia="仿宋" w:cs="仿宋"/>
          <w:b/>
          <w:bCs/>
          <w:sz w:val="32"/>
          <w:lang w:val="en-US" w:eastAsia="zh-CN"/>
        </w:rPr>
        <w:t>6.2.1 安全生产法律法规及规范性文件考核要点</w:t>
      </w:r>
    </w:p>
    <w:p w14:paraId="5FB82D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6.2.1.1 掌握习近平总书记关于安全生产的重要论述和指示批示精神。</w:t>
      </w:r>
    </w:p>
    <w:p w14:paraId="17C196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6.2.1.2 了解我国安全生产形势及其发展历程。</w:t>
      </w:r>
    </w:p>
    <w:p w14:paraId="7E43A2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6.2.1.3 熟悉我国安全生产的方针、政策。</w:t>
      </w:r>
    </w:p>
    <w:p w14:paraId="74FEAA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6.2.1.4 熟悉安全生产法律法规体系和相关的法律法规知识。</w:t>
      </w:r>
    </w:p>
    <w:p w14:paraId="34AD41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 xml:space="preserve">6.2.1.5 掌握《中华人民共和国安全生产法》《中华人民共和国职业病防治法》《中华人民共和国消防法》《中华人民共和国突发事件应对法》《生产安全事故报告和调查处理条例》《工伤保险条例》《作业场所职业健康监督管理暂行规定》《中华人民共和国产品质量法》《中华人民共和国清洁生产促进法》《用人单位职业健康监护监督管理办法》《陕西省安全生产条例》等相关法律法规。 </w:t>
      </w:r>
    </w:p>
    <w:p w14:paraId="50BCF62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lang w:val="en-US" w:eastAsia="zh-CN"/>
        </w:rPr>
      </w:pPr>
      <w:r>
        <w:rPr>
          <w:rFonts w:hint="eastAsia" w:ascii="仿宋" w:hAnsi="仿宋" w:eastAsia="仿宋" w:cs="仿宋"/>
          <w:b/>
          <w:bCs/>
          <w:sz w:val="32"/>
          <w:lang w:val="en-US" w:eastAsia="zh-CN"/>
        </w:rPr>
        <w:t>6.2.2 安全生产管理知识考核要点</w:t>
      </w:r>
    </w:p>
    <w:p w14:paraId="09BC53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6.2.2.1 轻工行业安全生产责任制与管理规章制度考核要点</w:t>
      </w:r>
    </w:p>
    <w:p w14:paraId="0D3409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——了解安全生产责任制的意义、内容及法律法规要求。</w:t>
      </w:r>
    </w:p>
    <w:p w14:paraId="259192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——熟悉安全生产管理规章制度的内容、作用及要求。</w:t>
      </w:r>
    </w:p>
    <w:p w14:paraId="036A70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——熟悉轻工行业安全生产技术操作规程的内容、作用及要求。</w:t>
      </w:r>
    </w:p>
    <w:p w14:paraId="7A3FFB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——熟悉轻工行业安全生产绩效考核与激励机制的内容、作用及编制要求。</w:t>
      </w:r>
    </w:p>
    <w:p w14:paraId="1FE5AC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——熟悉轻工行业安全隐患的概念、安全隐患排查的主要依据、方法。</w:t>
      </w:r>
    </w:p>
    <w:p w14:paraId="090EAF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6.2.2.2 轻工行业现场安全管理及安全生产标准化建设考核要点</w:t>
      </w:r>
    </w:p>
    <w:p w14:paraId="612822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——了解现场安全管理的意义、作用及要求。</w:t>
      </w:r>
    </w:p>
    <w:p w14:paraId="2FF438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——了解现场定置安全管理、6S管理、目视化管理、现场观察训练计划（STOP）等经验及典型做法。</w:t>
      </w:r>
    </w:p>
    <w:p w14:paraId="6D12D1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——熟悉安全生产标准化要求、标准化规范及建设实践经验。</w:t>
      </w:r>
    </w:p>
    <w:p w14:paraId="2EA0D2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6.2.2.3 轻工行业现代安全管理理论与实践考核要点</w:t>
      </w:r>
    </w:p>
    <w:p w14:paraId="3D57E1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——了解现代安全管理的目的、意义、模式及作用。</w:t>
      </w:r>
    </w:p>
    <w:p w14:paraId="4BDF4F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——熟悉安全管理理论、安全管理理念、安全目标管理、安全管理模式与机制。</w:t>
      </w:r>
    </w:p>
    <w:p w14:paraId="3790F4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——熟悉现代安全管理体系的构成及主要内容。</w:t>
      </w:r>
    </w:p>
    <w:p w14:paraId="5B9A9E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——熟悉现代安全管理实践要求及典型经验。</w:t>
      </w:r>
    </w:p>
    <w:p w14:paraId="0530BE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6.2.2.4 轻工行业风险管理考核要点</w:t>
      </w:r>
    </w:p>
    <w:p w14:paraId="2F920A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——熟悉危险源的定义及分类。</w:t>
      </w:r>
    </w:p>
    <w:p w14:paraId="70E526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——熟悉危险源辨识方法，工作危害分析法（JHA）、作业条件危险性分析（LEC）、安全检查表法（SCL）等。</w:t>
      </w:r>
    </w:p>
    <w:p w14:paraId="4682F8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——熟悉风险的定义、等级划分及风险控制措施制定要求。</w:t>
      </w:r>
    </w:p>
    <w:p w14:paraId="236AFF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——了解风险评价方法，风险矩阵分析法、危险和可操作性研究（HAZOP）、事件树系统分析方法（ETA）、事故树系统分析方法（FTA）等。</w:t>
      </w:r>
    </w:p>
    <w:p w14:paraId="70555A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——掌握重大危险源的定义、识别标准及监管监控要求。</w:t>
      </w:r>
    </w:p>
    <w:p w14:paraId="3B7CCD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6.2.2.5 事故致因理论与事故预防原理考核要点</w:t>
      </w:r>
    </w:p>
    <w:p w14:paraId="159618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——了解海因里希工业安全理论、能量意外释放理论、事故因果连锁理论、轨迹交叉理论。</w:t>
      </w:r>
    </w:p>
    <w:p w14:paraId="22F503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——熟悉事故预防原理、事故原因分析方法及预防措施的制定原则及要求。</w:t>
      </w:r>
    </w:p>
    <w:p w14:paraId="57D747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——了解事故致因理论应用实践案例分析。</w:t>
      </w:r>
    </w:p>
    <w:p w14:paraId="6EABDD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6.2.2.6 轻工行业生产安全事故应急及救援预案考核要点</w:t>
      </w:r>
    </w:p>
    <w:p w14:paraId="7C3DCD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——熟悉事故应急的定义、应急体系的内容及事故应急响应要求。</w:t>
      </w:r>
    </w:p>
    <w:p w14:paraId="6C7AC2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——掌握法律法规及规范性文件对事故应急的管理要求。</w:t>
      </w:r>
    </w:p>
    <w:p w14:paraId="1A044C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——熟悉应急救援预案的编制、培训、演练、评审及备案要求。</w:t>
      </w:r>
    </w:p>
    <w:p w14:paraId="0DAC8F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6.2.2.7 轻工行业职业健康安全管理体系（GB/T 28001）考核要点</w:t>
      </w:r>
    </w:p>
    <w:p w14:paraId="73C2CF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——了解职业健康安全管理体系标准产生的背景、发展历程及现状。</w:t>
      </w:r>
    </w:p>
    <w:p w14:paraId="1773D3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——了解职业健康安全管理体系标准的意义、目的、特点及原则。</w:t>
      </w:r>
    </w:p>
    <w:p w14:paraId="1E5370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——熟悉职业健康安全管理体系标准内容。</w:t>
      </w:r>
    </w:p>
    <w:p w14:paraId="5213D1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——熟悉建立、实施并保持职业健康安全管理体系的过程、要求及方法等。</w:t>
      </w:r>
    </w:p>
    <w:p w14:paraId="30B0E9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6.2.2.8 轻工行业企业安全文化考核要点</w:t>
      </w:r>
    </w:p>
    <w:p w14:paraId="79BE97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——了解企业安全文化的发展背景、过程及现状。</w:t>
      </w:r>
    </w:p>
    <w:p w14:paraId="1E9BC7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——熟悉企业安全文化的基础知识和建设企业安全文化的重要意义。</w:t>
      </w:r>
    </w:p>
    <w:p w14:paraId="50EAFB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——掌握企业安全文化的建设原则、方法及步骤。</w:t>
      </w:r>
    </w:p>
    <w:p w14:paraId="65D608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6.2.2.9 轻工行业生产安全事故管理考核要点</w:t>
      </w:r>
    </w:p>
    <w:p w14:paraId="3441FB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——掌握生产安全事故分类及报告要求。</w:t>
      </w:r>
    </w:p>
    <w:p w14:paraId="7AEB9B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——掌握生产安全事故的调查与分析要求。</w:t>
      </w:r>
    </w:p>
    <w:p w14:paraId="3D1961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——掌握生产安全事故的处理要求。</w:t>
      </w:r>
    </w:p>
    <w:p w14:paraId="4CC751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——熟悉工伤保险法规及政策。</w:t>
      </w:r>
    </w:p>
    <w:p w14:paraId="16AB4A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6.2.2.10 轻工行业劳动防护及用品的监督管理考核要点</w:t>
      </w:r>
    </w:p>
    <w:p w14:paraId="46A2D2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——熟悉法律法规及规范性文件对从业人员劳动防护的要求。</w:t>
      </w:r>
    </w:p>
    <w:p w14:paraId="1342DC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——熟悉劳动防护用品配备标准。</w:t>
      </w:r>
    </w:p>
    <w:p w14:paraId="5947AB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——了解劳动防护用品的管理规定。</w:t>
      </w:r>
    </w:p>
    <w:p w14:paraId="1423F0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6.2.2.11 从业人员的职业健康考核要点</w:t>
      </w:r>
    </w:p>
    <w:p w14:paraId="1E009F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——了解法律法规对从业人员职业健康防护的相关规定。</w:t>
      </w:r>
    </w:p>
    <w:p w14:paraId="2C06C8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——了解作业场所职业危害因素的种类、申报及监测要求。</w:t>
      </w:r>
    </w:p>
    <w:p w14:paraId="41D66E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——了解作业场所职业健康监督管理规定。</w:t>
      </w:r>
    </w:p>
    <w:p w14:paraId="0EF553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——职业危害因素的危害机理与预防措施。主要包括：物理因素危害和预防、生物细菌危害和预防、毒物危害和预防、粉尘危害和预防、噪声与振动的危害和预防、辐射的危害和预防等。</w:t>
      </w:r>
    </w:p>
    <w:p w14:paraId="245355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6.2.2.12 典型事故案例分析考核要点</w:t>
      </w:r>
    </w:p>
    <w:p w14:paraId="4A1993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与轻工行业相关的典型事故案例，通过案例分析，汲取教训，改善本企业的事故防范措施。侧重机械伤人事故、触电事故、运输交通事故、高处坠落事故、坍塌事故、有毒有害气体事故、火灾爆炸事故、职业危害事故等。</w:t>
      </w:r>
    </w:p>
    <w:p w14:paraId="5BC2A16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lang w:val="en-US" w:eastAsia="zh-CN"/>
        </w:rPr>
      </w:pPr>
      <w:r>
        <w:rPr>
          <w:rFonts w:hint="eastAsia" w:ascii="仿宋" w:hAnsi="仿宋" w:eastAsia="仿宋" w:cs="仿宋"/>
          <w:b/>
          <w:bCs/>
          <w:sz w:val="32"/>
          <w:lang w:val="en-US" w:eastAsia="zh-CN"/>
        </w:rPr>
        <w:t>6.2.3 安全生产技术知识考核要点</w:t>
      </w:r>
    </w:p>
    <w:p w14:paraId="750BD4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——了解安全生产技术的分类、意义及要求。</w:t>
      </w:r>
    </w:p>
    <w:p w14:paraId="135E5B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根据轻工行业安全特点不同，涉及的轻工行业安全生产技术主要包括：机械安全技术、事故伤害类型及其对策；电气安全技术措施、事故伤害类型及预防对策；焊接安全及其作业过程中有害因素的防治；防火与防爆安全技术和灭火措施；预防高处坠落、坍塌的安全技术措施；危险化学品安全技术、厂内运输的基本安全要求、有限空间基本安全要求、劳动防护用品使用技术、职业健康防护技术、事故应急技能及现场急救技术等。</w:t>
      </w:r>
    </w:p>
    <w:p w14:paraId="10CE3F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lang w:eastAsia="en-US"/>
        </w:rPr>
      </w:pPr>
      <w:bookmarkStart w:id="78" w:name="_Toc1383"/>
      <w:r>
        <w:rPr>
          <w:rFonts w:hint="eastAsia" w:ascii="黑体" w:hAnsi="黑体" w:eastAsia="黑体" w:cs="黑体"/>
          <w:sz w:val="32"/>
          <w:lang w:eastAsia="en-US"/>
        </w:rPr>
        <w:t>7</w:t>
      </w:r>
      <w:r>
        <w:rPr>
          <w:rFonts w:hint="eastAsia" w:ascii="黑体" w:hAnsi="黑体" w:eastAsia="黑体" w:cs="黑体"/>
          <w:sz w:val="32"/>
          <w:lang w:val="en-US" w:eastAsia="zh-CN"/>
        </w:rPr>
        <w:t xml:space="preserve"> </w:t>
      </w:r>
      <w:r>
        <w:rPr>
          <w:rFonts w:hint="eastAsia" w:ascii="黑体" w:hAnsi="黑体" w:eastAsia="黑体" w:cs="黑体"/>
          <w:sz w:val="32"/>
          <w:lang w:eastAsia="en-US"/>
        </w:rPr>
        <w:t>再培训内容与考核要求</w:t>
      </w:r>
      <w:bookmarkEnd w:id="78"/>
    </w:p>
    <w:p w14:paraId="38CF45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7.1 再培训内容</w:t>
      </w:r>
    </w:p>
    <w:p w14:paraId="7430A9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轻工业行业生产经营单位主要负责人经初次安全生产培训后，每年还应参加再培训，培训内容主要包括：</w:t>
      </w:r>
    </w:p>
    <w:p w14:paraId="34E0C6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党中央、国务院关于安全生产的新决策部署。</w:t>
      </w:r>
    </w:p>
    <w:p w14:paraId="5B12FB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陕西省委、省政府关于安全生产的新部署要求。</w:t>
      </w:r>
    </w:p>
    <w:p w14:paraId="6B28DC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新颁布的有关安全生产的法律法规、规章、标准及规范性文件。</w:t>
      </w:r>
    </w:p>
    <w:p w14:paraId="44A315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有关安全生产工作的新要求。</w:t>
      </w:r>
    </w:p>
    <w:p w14:paraId="2B300B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有关轻工行业的新工艺、新技术、新材料、新设备的安全技术。</w:t>
      </w:r>
    </w:p>
    <w:p w14:paraId="3B825D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有关安全生产管理技术经验交流、参观学习和典型事故案例分析。</w:t>
      </w:r>
    </w:p>
    <w:p w14:paraId="51B10A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先进的安全生产管理经验。</w:t>
      </w:r>
    </w:p>
    <w:p w14:paraId="06C4A0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7.2 再培训考核要求</w:t>
      </w:r>
    </w:p>
    <w:p w14:paraId="626DA6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 xml:space="preserve">对已取得安全生产培训合格证的轻工行业生产经营单位主要负责人，在证书有效期内，每年还应参加再培训。培训合格者将培训结果记录在安全生产培训合格证书上。 </w:t>
      </w:r>
    </w:p>
    <w:p w14:paraId="7502A0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再培训考核要点主要包括：</w:t>
      </w:r>
    </w:p>
    <w:p w14:paraId="698D2F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熟悉党中央、国务院关于安全生产的新决策部署。</w:t>
      </w:r>
    </w:p>
    <w:p w14:paraId="6E36B6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熟悉陕西省委、省政府关于安全生产的新部署要求。</w:t>
      </w:r>
    </w:p>
    <w:p w14:paraId="288DAA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 xml:space="preserve">熟悉有关安全生产方面的新的法律法规、规章、标准及规范性文件。 </w:t>
      </w:r>
    </w:p>
    <w:p w14:paraId="0D3D4D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 xml:space="preserve">了解有关轻工行业的新工艺、新技术、新材料、新设备及其安全技术要求。 </w:t>
      </w:r>
    </w:p>
    <w:p w14:paraId="5DD759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 xml:space="preserve">了解轻工行业安全生产管理先进经验。 </w:t>
      </w:r>
    </w:p>
    <w:p w14:paraId="61CD59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熟悉轻工行业各类典型事故发生的原因，避免同类事故发生的对策和防范措施。</w:t>
      </w:r>
    </w:p>
    <w:p w14:paraId="7E773A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 xml:space="preserve">其他应当考核的内容。 </w:t>
      </w:r>
    </w:p>
    <w:p w14:paraId="240CC0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lang w:eastAsia="en-US"/>
        </w:rPr>
      </w:pPr>
      <w:bookmarkStart w:id="79" w:name="_Toc9351"/>
      <w:r>
        <w:rPr>
          <w:rFonts w:hint="eastAsia" w:ascii="黑体" w:hAnsi="黑体" w:eastAsia="黑体" w:cs="黑体"/>
          <w:sz w:val="32"/>
          <w:lang w:eastAsia="en-US"/>
        </w:rPr>
        <w:t>8</w:t>
      </w:r>
      <w:r>
        <w:rPr>
          <w:rFonts w:hint="eastAsia" w:ascii="黑体" w:hAnsi="黑体" w:eastAsia="黑体" w:cs="黑体"/>
          <w:sz w:val="32"/>
          <w:lang w:val="en-US" w:eastAsia="zh-CN"/>
        </w:rPr>
        <w:t xml:space="preserve"> </w:t>
      </w:r>
      <w:r>
        <w:rPr>
          <w:rFonts w:hint="eastAsia" w:ascii="黑体" w:hAnsi="黑体" w:eastAsia="黑体" w:cs="黑体"/>
          <w:sz w:val="32"/>
          <w:lang w:eastAsia="en-US"/>
        </w:rPr>
        <w:t>培训学时安排</w:t>
      </w:r>
      <w:bookmarkEnd w:id="79"/>
    </w:p>
    <w:p w14:paraId="56EAF6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8.1 轻工行业生产经营单位主要负责人初次安全生产培训时间不得少于32学时，具体章节学时安排按照《轻工行业行业生产经营单位主要负责人安全生产培训课程学时安排一览表》（参见附表）。</w:t>
      </w:r>
    </w:p>
    <w:p w14:paraId="012607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bookmarkStart w:id="80" w:name="_Toc22126"/>
      <w:bookmarkStart w:id="81" w:name="_Toc3888"/>
      <w:r>
        <w:rPr>
          <w:rFonts w:hint="eastAsia" w:ascii="仿宋" w:hAnsi="仿宋" w:eastAsia="仿宋" w:cs="仿宋"/>
          <w:sz w:val="32"/>
          <w:lang w:val="en-US" w:eastAsia="zh-CN"/>
        </w:rPr>
        <w:t>8.2 轻工行业生产经营单位主要负责人每年安全生产再培训时间不少于12学时。</w:t>
      </w:r>
      <w:bookmarkEnd w:id="80"/>
      <w:bookmarkEnd w:id="81"/>
    </w:p>
    <w:p w14:paraId="44FCC9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p>
    <w:p w14:paraId="47BB19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lang w:val="en-US" w:eastAsia="zh-CN"/>
        </w:rPr>
      </w:pPr>
    </w:p>
    <w:p w14:paraId="032059F9">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32"/>
          <w:szCs w:val="32"/>
        </w:rPr>
      </w:pPr>
      <w:bookmarkStart w:id="82" w:name="_Toc12368"/>
      <w:r>
        <w:rPr>
          <w:rFonts w:hint="eastAsia" w:ascii="黑体" w:hAnsi="黑体" w:eastAsia="黑体" w:cs="黑体"/>
          <w:bCs/>
          <w:sz w:val="32"/>
          <w:szCs w:val="32"/>
        </w:rPr>
        <w:t>附表</w:t>
      </w:r>
      <w:bookmarkEnd w:id="82"/>
    </w:p>
    <w:p w14:paraId="24769B82">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32"/>
          <w:szCs w:val="32"/>
        </w:rPr>
      </w:pPr>
    </w:p>
    <w:p w14:paraId="5D9DCD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轻工行业生产经营单位主要负责人安全生产</w:t>
      </w:r>
    </w:p>
    <w:p w14:paraId="3C3E464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培训课程学时安排一览表</w:t>
      </w:r>
    </w:p>
    <w:p w14:paraId="0C764F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5325"/>
        <w:gridCol w:w="1186"/>
        <w:gridCol w:w="909"/>
      </w:tblGrid>
      <w:tr w14:paraId="222A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892" w:type="dxa"/>
            <w:noWrap w:val="0"/>
            <w:vAlign w:val="center"/>
          </w:tcPr>
          <w:p w14:paraId="09F481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培训课程类别</w:t>
            </w:r>
          </w:p>
        </w:tc>
        <w:tc>
          <w:tcPr>
            <w:tcW w:w="5325" w:type="dxa"/>
            <w:noWrap w:val="0"/>
            <w:vAlign w:val="center"/>
          </w:tcPr>
          <w:p w14:paraId="1A0D69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培训内容</w:t>
            </w:r>
          </w:p>
        </w:tc>
        <w:tc>
          <w:tcPr>
            <w:tcW w:w="1186" w:type="dxa"/>
            <w:noWrap w:val="0"/>
            <w:vAlign w:val="center"/>
          </w:tcPr>
          <w:p w14:paraId="055183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培训学时</w:t>
            </w:r>
          </w:p>
        </w:tc>
        <w:tc>
          <w:tcPr>
            <w:tcW w:w="909" w:type="dxa"/>
            <w:noWrap w:val="0"/>
            <w:vAlign w:val="center"/>
          </w:tcPr>
          <w:p w14:paraId="7153D6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备注</w:t>
            </w:r>
          </w:p>
        </w:tc>
      </w:tr>
      <w:tr w14:paraId="6300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92" w:type="dxa"/>
            <w:vMerge w:val="restart"/>
            <w:noWrap w:val="0"/>
            <w:vAlign w:val="center"/>
          </w:tcPr>
          <w:p w14:paraId="2987A3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法律法规及</w:t>
            </w:r>
          </w:p>
          <w:p w14:paraId="4FEB07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规范性文件</w:t>
            </w:r>
          </w:p>
        </w:tc>
        <w:tc>
          <w:tcPr>
            <w:tcW w:w="5325" w:type="dxa"/>
            <w:noWrap w:val="0"/>
            <w:vAlign w:val="center"/>
          </w:tcPr>
          <w:p w14:paraId="1869CFF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习近平总书记关于安全生产的重要论述和指示批示精神</w:t>
            </w:r>
          </w:p>
        </w:tc>
        <w:tc>
          <w:tcPr>
            <w:tcW w:w="1186" w:type="dxa"/>
            <w:noWrap w:val="0"/>
            <w:vAlign w:val="center"/>
          </w:tcPr>
          <w:p w14:paraId="0AA8A9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909" w:type="dxa"/>
            <w:noWrap w:val="0"/>
            <w:vAlign w:val="top"/>
          </w:tcPr>
          <w:p w14:paraId="2047E1D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1640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92" w:type="dxa"/>
            <w:vMerge w:val="continue"/>
            <w:noWrap w:val="0"/>
            <w:vAlign w:val="center"/>
          </w:tcPr>
          <w:p w14:paraId="50B152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325" w:type="dxa"/>
            <w:noWrap w:val="0"/>
            <w:vAlign w:val="center"/>
          </w:tcPr>
          <w:p w14:paraId="0DFB4D1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sz w:val="21"/>
                <w:szCs w:val="21"/>
              </w:rPr>
              <w:t>安全生产形势、安全生产方针、政策及其发展历程</w:t>
            </w:r>
            <w:r>
              <w:rPr>
                <w:rFonts w:hint="eastAsia" w:ascii="仿宋" w:hAnsi="仿宋" w:eastAsia="仿宋" w:cs="仿宋"/>
                <w:sz w:val="21"/>
                <w:szCs w:val="21"/>
                <w:lang w:eastAsia="zh-CN"/>
              </w:rPr>
              <w:t>。</w:t>
            </w:r>
            <w:r>
              <w:rPr>
                <w:rFonts w:hint="eastAsia" w:ascii="仿宋" w:hAnsi="仿宋" w:eastAsia="仿宋" w:cs="仿宋"/>
                <w:sz w:val="21"/>
                <w:szCs w:val="21"/>
              </w:rPr>
              <w:t>法律法规体系及基础知识、主要法律法规及规范性文件</w:t>
            </w:r>
          </w:p>
        </w:tc>
        <w:tc>
          <w:tcPr>
            <w:tcW w:w="1186" w:type="dxa"/>
            <w:noWrap w:val="0"/>
            <w:vAlign w:val="center"/>
          </w:tcPr>
          <w:p w14:paraId="42C997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09" w:type="dxa"/>
            <w:noWrap w:val="0"/>
            <w:vAlign w:val="top"/>
          </w:tcPr>
          <w:p w14:paraId="7E2FC35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37E3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92" w:type="dxa"/>
            <w:vMerge w:val="restart"/>
            <w:noWrap w:val="0"/>
            <w:vAlign w:val="center"/>
          </w:tcPr>
          <w:p w14:paraId="72CB1A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0E9420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管理知识</w:t>
            </w:r>
          </w:p>
        </w:tc>
        <w:tc>
          <w:tcPr>
            <w:tcW w:w="5325" w:type="dxa"/>
            <w:noWrap w:val="0"/>
            <w:vAlign w:val="center"/>
          </w:tcPr>
          <w:p w14:paraId="35968BB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安全生产责任制、规章制度</w:t>
            </w:r>
          </w:p>
          <w:p w14:paraId="38682B7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sz w:val="21"/>
                <w:szCs w:val="21"/>
              </w:rPr>
              <w:t>现场安全管理与安全标准化知识</w:t>
            </w:r>
          </w:p>
        </w:tc>
        <w:tc>
          <w:tcPr>
            <w:tcW w:w="1186" w:type="dxa"/>
            <w:noWrap w:val="0"/>
            <w:vAlign w:val="center"/>
          </w:tcPr>
          <w:p w14:paraId="7A47F2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09" w:type="dxa"/>
            <w:noWrap w:val="0"/>
            <w:vAlign w:val="top"/>
          </w:tcPr>
          <w:p w14:paraId="720902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00D9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92" w:type="dxa"/>
            <w:vMerge w:val="continue"/>
            <w:noWrap w:val="0"/>
            <w:vAlign w:val="center"/>
          </w:tcPr>
          <w:p w14:paraId="786D0C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325" w:type="dxa"/>
            <w:noWrap w:val="0"/>
            <w:vAlign w:val="center"/>
          </w:tcPr>
          <w:p w14:paraId="5B1A928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现代安全管理理论及实践</w:t>
            </w:r>
          </w:p>
          <w:p w14:paraId="1D8116C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风险管理</w:t>
            </w:r>
          </w:p>
        </w:tc>
        <w:tc>
          <w:tcPr>
            <w:tcW w:w="1186" w:type="dxa"/>
            <w:noWrap w:val="0"/>
            <w:vAlign w:val="center"/>
          </w:tcPr>
          <w:p w14:paraId="79E02F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09" w:type="dxa"/>
            <w:noWrap w:val="0"/>
            <w:vAlign w:val="top"/>
          </w:tcPr>
          <w:p w14:paraId="32B0886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5EDE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892" w:type="dxa"/>
            <w:vMerge w:val="continue"/>
            <w:noWrap w:val="0"/>
            <w:vAlign w:val="center"/>
          </w:tcPr>
          <w:p w14:paraId="5B1A4A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325" w:type="dxa"/>
            <w:noWrap w:val="0"/>
            <w:vAlign w:val="center"/>
          </w:tcPr>
          <w:p w14:paraId="5512302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事故致因理论与事故预防原理</w:t>
            </w:r>
          </w:p>
          <w:p w14:paraId="4652741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事故应急及应急救援预案</w:t>
            </w:r>
          </w:p>
          <w:p w14:paraId="3C02443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事故报告、调查与处理</w:t>
            </w:r>
          </w:p>
        </w:tc>
        <w:tc>
          <w:tcPr>
            <w:tcW w:w="1186" w:type="dxa"/>
            <w:noWrap w:val="0"/>
            <w:vAlign w:val="center"/>
          </w:tcPr>
          <w:p w14:paraId="0AF15D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6</w:t>
            </w:r>
          </w:p>
        </w:tc>
        <w:tc>
          <w:tcPr>
            <w:tcW w:w="909" w:type="dxa"/>
            <w:noWrap w:val="0"/>
            <w:vAlign w:val="top"/>
          </w:tcPr>
          <w:p w14:paraId="3481988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6ECB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92" w:type="dxa"/>
            <w:vMerge w:val="continue"/>
            <w:noWrap w:val="0"/>
            <w:vAlign w:val="center"/>
          </w:tcPr>
          <w:p w14:paraId="45DC75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325" w:type="dxa"/>
            <w:noWrap w:val="0"/>
            <w:vAlign w:val="center"/>
          </w:tcPr>
          <w:p w14:paraId="4E66E69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职业健康安全管理体系与企业安全文化</w:t>
            </w:r>
          </w:p>
        </w:tc>
        <w:tc>
          <w:tcPr>
            <w:tcW w:w="1186" w:type="dxa"/>
            <w:noWrap w:val="0"/>
            <w:vAlign w:val="center"/>
          </w:tcPr>
          <w:p w14:paraId="592C49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09" w:type="dxa"/>
            <w:noWrap w:val="0"/>
            <w:vAlign w:val="top"/>
          </w:tcPr>
          <w:p w14:paraId="5CCB618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04A3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92" w:type="dxa"/>
            <w:vMerge w:val="continue"/>
            <w:noWrap w:val="0"/>
            <w:vAlign w:val="center"/>
          </w:tcPr>
          <w:p w14:paraId="22CE57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325" w:type="dxa"/>
            <w:noWrap w:val="0"/>
            <w:vAlign w:val="center"/>
          </w:tcPr>
          <w:p w14:paraId="1015CA7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劳动保护、职业健康及事故案例</w:t>
            </w:r>
          </w:p>
        </w:tc>
        <w:tc>
          <w:tcPr>
            <w:tcW w:w="1186" w:type="dxa"/>
            <w:noWrap w:val="0"/>
            <w:vAlign w:val="center"/>
          </w:tcPr>
          <w:p w14:paraId="71B0EE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09" w:type="dxa"/>
            <w:noWrap w:val="0"/>
            <w:vAlign w:val="top"/>
          </w:tcPr>
          <w:p w14:paraId="67F07F4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7AFB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92" w:type="dxa"/>
            <w:noWrap w:val="0"/>
            <w:vAlign w:val="center"/>
          </w:tcPr>
          <w:p w14:paraId="304CA7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725C4E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技术知识</w:t>
            </w:r>
          </w:p>
        </w:tc>
        <w:tc>
          <w:tcPr>
            <w:tcW w:w="5325" w:type="dxa"/>
            <w:noWrap w:val="0"/>
            <w:vAlign w:val="center"/>
          </w:tcPr>
          <w:p w14:paraId="341340D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安全生产技术的分类、意义及要求</w:t>
            </w:r>
          </w:p>
          <w:p w14:paraId="1063CF8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相关安全生产技术知识</w:t>
            </w:r>
          </w:p>
        </w:tc>
        <w:tc>
          <w:tcPr>
            <w:tcW w:w="1186" w:type="dxa"/>
            <w:noWrap w:val="0"/>
            <w:vAlign w:val="center"/>
          </w:tcPr>
          <w:p w14:paraId="24F886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09" w:type="dxa"/>
            <w:noWrap w:val="0"/>
            <w:vAlign w:val="top"/>
          </w:tcPr>
          <w:p w14:paraId="11B39E2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295E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92" w:type="dxa"/>
            <w:noWrap w:val="0"/>
            <w:vAlign w:val="center"/>
          </w:tcPr>
          <w:p w14:paraId="27DFEF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5325" w:type="dxa"/>
            <w:noWrap w:val="0"/>
            <w:vAlign w:val="center"/>
          </w:tcPr>
          <w:p w14:paraId="29EBFA8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p>
        </w:tc>
        <w:tc>
          <w:tcPr>
            <w:tcW w:w="1186" w:type="dxa"/>
            <w:noWrap w:val="0"/>
            <w:vAlign w:val="center"/>
          </w:tcPr>
          <w:p w14:paraId="115335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32</w:t>
            </w:r>
          </w:p>
        </w:tc>
        <w:tc>
          <w:tcPr>
            <w:tcW w:w="909" w:type="dxa"/>
            <w:noWrap w:val="0"/>
            <w:vAlign w:val="top"/>
          </w:tcPr>
          <w:p w14:paraId="5EC66DC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1C26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1892" w:type="dxa"/>
            <w:noWrap w:val="0"/>
            <w:vAlign w:val="center"/>
          </w:tcPr>
          <w:p w14:paraId="4E458B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再培训</w:t>
            </w:r>
          </w:p>
        </w:tc>
        <w:tc>
          <w:tcPr>
            <w:tcW w:w="5325" w:type="dxa"/>
            <w:noWrap w:val="0"/>
            <w:vAlign w:val="center"/>
          </w:tcPr>
          <w:p w14:paraId="3F041C9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党中央、国务院关于安全生产的新决策部署</w:t>
            </w:r>
          </w:p>
          <w:p w14:paraId="68FCFDD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陕西省委、省政府关于安全生产的新部署要求</w:t>
            </w:r>
          </w:p>
          <w:p w14:paraId="1CECB77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新颁布的有关安全生产的法律法规、规章、标准及规范性文件</w:t>
            </w:r>
          </w:p>
          <w:p w14:paraId="5A6EE1F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有关安全生产工作的新要求</w:t>
            </w:r>
          </w:p>
          <w:p w14:paraId="7E071A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有关本行业的新工艺、新技术、新材料、新设备的安全技术</w:t>
            </w:r>
          </w:p>
          <w:p w14:paraId="1075566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有关安全生产管理技术经验交流、参观学习和典型事故案例分析</w:t>
            </w:r>
          </w:p>
          <w:p w14:paraId="1BB17C4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先进的安全生产管理经验</w:t>
            </w:r>
          </w:p>
        </w:tc>
        <w:tc>
          <w:tcPr>
            <w:tcW w:w="1186" w:type="dxa"/>
            <w:noWrap w:val="0"/>
            <w:vAlign w:val="center"/>
          </w:tcPr>
          <w:p w14:paraId="7BBF83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12</w:t>
            </w:r>
          </w:p>
        </w:tc>
        <w:tc>
          <w:tcPr>
            <w:tcW w:w="909" w:type="dxa"/>
            <w:noWrap w:val="0"/>
            <w:vAlign w:val="top"/>
          </w:tcPr>
          <w:p w14:paraId="0B153B9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bl>
    <w:p w14:paraId="48EB3C68">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楷体" w:hAnsi="楷体" w:eastAsia="楷体" w:cs="楷体"/>
          <w:sz w:val="28"/>
          <w:szCs w:val="28"/>
          <w:lang w:eastAsia="zh-CN"/>
        </w:rPr>
      </w:pPr>
      <w:r>
        <w:rPr>
          <w:rFonts w:hint="eastAsia" w:ascii="楷体" w:hAnsi="楷体" w:eastAsia="楷体" w:cs="楷体"/>
          <w:bCs/>
          <w:sz w:val="28"/>
          <w:szCs w:val="28"/>
        </w:rPr>
        <w:t>注：</w:t>
      </w:r>
      <w:r>
        <w:rPr>
          <w:rFonts w:hint="eastAsia" w:ascii="楷体" w:hAnsi="楷体" w:eastAsia="楷体" w:cs="楷体"/>
          <w:bCs/>
          <w:sz w:val="28"/>
          <w:szCs w:val="28"/>
          <w:lang w:eastAsia="zh-CN"/>
        </w:rPr>
        <w:t>根据不同行业风险特点和实际情况，可合理调整课程重点及授课内容；培训方式可参照AQ</w:t>
      </w:r>
      <w:r>
        <w:rPr>
          <w:rFonts w:hint="eastAsia" w:ascii="楷体" w:hAnsi="楷体" w:eastAsia="楷体" w:cs="楷体"/>
          <w:bCs/>
          <w:sz w:val="28"/>
          <w:szCs w:val="28"/>
          <w:lang w:val="en-US" w:eastAsia="zh-CN"/>
        </w:rPr>
        <w:t>/T</w:t>
      </w:r>
      <w:r>
        <w:rPr>
          <w:rFonts w:hint="eastAsia" w:ascii="楷体" w:hAnsi="楷体" w:eastAsia="楷体" w:cs="楷体"/>
          <w:bCs/>
          <w:sz w:val="28"/>
          <w:szCs w:val="28"/>
          <w:lang w:eastAsia="zh-CN"/>
        </w:rPr>
        <w:t>8011-2023要求，采取线上线下结合方式进行。</w:t>
      </w:r>
    </w:p>
    <w:p w14:paraId="2DED2912">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sz w:val="44"/>
          <w:szCs w:val="44"/>
          <w:lang w:val="en-US" w:eastAsia="zh-CN"/>
        </w:rPr>
      </w:pPr>
      <w:r>
        <w:br w:type="page"/>
      </w:r>
      <w:r>
        <w:rPr>
          <w:rFonts w:hint="eastAsia" w:ascii="方正小标宋简体" w:hAnsi="方正小标宋简体" w:eastAsia="方正小标宋简体" w:cs="方正小标宋简体"/>
          <w:sz w:val="44"/>
          <w:szCs w:val="44"/>
          <w:lang w:val="en-US" w:eastAsia="zh-CN"/>
        </w:rPr>
        <w:t>陕西省非高危行业生产经营单位主要负责人</w:t>
      </w:r>
    </w:p>
    <w:p w14:paraId="3F2A7F99">
      <w:pPr>
        <w:keepNext w:val="0"/>
        <w:keepLines w:val="0"/>
        <w:pageBreakBefore w:val="0"/>
        <w:widowControl w:val="0"/>
        <w:kinsoku/>
        <w:wordWrap/>
        <w:overflowPunct/>
        <w:topLinePunct w:val="0"/>
        <w:autoSpaceDE/>
        <w:autoSpaceDN/>
        <w:bidi w:val="0"/>
        <w:adjustRightInd/>
        <w:snapToGrid/>
        <w:spacing w:after="0" w:line="600" w:lineRule="exact"/>
        <w:jc w:val="center"/>
        <w:textAlignment w:val="baseline"/>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安全生产培训大纲和考核标准</w:t>
      </w:r>
    </w:p>
    <w:p w14:paraId="74A0DA4F">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（纺织行业）</w:t>
      </w:r>
    </w:p>
    <w:p w14:paraId="1FE7446B">
      <w:pPr>
        <w:pStyle w:val="3"/>
        <w:keepNext w:val="0"/>
        <w:keepLines w:val="0"/>
        <w:pageBreakBefore w:val="0"/>
        <w:widowControl w:val="0"/>
        <w:kinsoku/>
        <w:wordWrap/>
        <w:overflowPunct/>
        <w:topLinePunct w:val="0"/>
        <w:autoSpaceDE/>
        <w:autoSpaceDN/>
        <w:bidi w:val="0"/>
        <w:adjustRightInd/>
        <w:snapToGrid/>
        <w:spacing w:line="600" w:lineRule="exact"/>
        <w:ind w:left="443"/>
        <w:jc w:val="left"/>
        <w:textAlignment w:val="baseline"/>
        <w:rPr>
          <w:rFonts w:hint="eastAsia" w:ascii="微软雅黑" w:hAnsi="微软雅黑" w:eastAsia="微软雅黑" w:cs="微软雅黑"/>
          <w:snapToGrid w:val="0"/>
          <w:color w:val="000000"/>
          <w:spacing w:val="-13"/>
          <w:kern w:val="0"/>
          <w:position w:val="-3"/>
          <w:sz w:val="33"/>
          <w:szCs w:val="33"/>
          <w:lang w:eastAsia="zh-CN"/>
        </w:rPr>
      </w:pPr>
      <w:bookmarkStart w:id="83" w:name="_Toc15256"/>
    </w:p>
    <w:p w14:paraId="3EED44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zh-CN"/>
        </w:rPr>
      </w:pPr>
      <w:r>
        <w:rPr>
          <w:rFonts w:hint="eastAsia" w:ascii="黑体" w:hAnsi="黑体" w:eastAsia="黑体" w:cs="黑体"/>
          <w:lang w:eastAsia="zh-CN"/>
        </w:rPr>
        <w:t>1 范围</w:t>
      </w:r>
      <w:bookmarkEnd w:id="83"/>
    </w:p>
    <w:p w14:paraId="00FA91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本安全生产培训大纲及考核标准规定了纺织行业生产经营单位主要负责人安全生产培训与考核的依据、目的、要求和具体内容。</w:t>
      </w:r>
    </w:p>
    <w:p w14:paraId="10F81E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本安全生产培训大纲及考核标准适用于陕西省境内从事纺织行业生产经营单位主要负责人的安全生产培训、再培训及相应考核。</w:t>
      </w:r>
    </w:p>
    <w:p w14:paraId="7404D6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zh-CN"/>
        </w:rPr>
      </w:pPr>
      <w:bookmarkStart w:id="84" w:name="_Toc22505"/>
      <w:r>
        <w:rPr>
          <w:rFonts w:hint="eastAsia" w:ascii="黑体" w:hAnsi="黑体" w:eastAsia="黑体" w:cs="黑体"/>
          <w:lang w:eastAsia="zh-CN"/>
        </w:rPr>
        <w:t>2 主要依据</w:t>
      </w:r>
      <w:bookmarkEnd w:id="84"/>
    </w:p>
    <w:p w14:paraId="3892E2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本安全生产培训大纲及考核标准的制定主要依据以下法律、法规、规章等：</w:t>
      </w:r>
    </w:p>
    <w:p w14:paraId="348683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《中华人民共和国安全生产法》（2002年6月29日全国人民代表大会常务委员会通过，2021年6月10日第三次修正）</w:t>
      </w:r>
    </w:p>
    <w:p w14:paraId="7FFBDE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6CE212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0A78A9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11A123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《中华人民共和国清洁生产促进法》（2012年修订）</w:t>
      </w:r>
    </w:p>
    <w:p w14:paraId="2B871F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2CF9DE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422E6E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85" w:name="_Toc28078"/>
      <w:r>
        <w:rPr>
          <w:rFonts w:hint="eastAsia" w:ascii="黑体" w:hAnsi="黑体" w:eastAsia="黑体" w:cs="黑体"/>
          <w:lang w:eastAsia="en-US"/>
        </w:rPr>
        <w:t>3 术语和定义</w:t>
      </w:r>
      <w:bookmarkEnd w:id="85"/>
    </w:p>
    <w:p w14:paraId="34EC89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66A17A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3.1 高危行业生产经营单位 </w:t>
      </w:r>
    </w:p>
    <w:p w14:paraId="63F737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是指危险性系数较高、容易对人身造成伤害、对生产经营造成危害的生产经营单位。主要包括从事矿山、金属冶炼、建筑施工、危险化学品、烟花爆竹、民用爆破器材等生产经营的企业以及其他经济组织。</w:t>
      </w:r>
    </w:p>
    <w:p w14:paraId="29D1F8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3.2 非高危行业生产经营单位 </w:t>
      </w:r>
    </w:p>
    <w:p w14:paraId="2FC60D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0300FE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3.3 纺织行业生产经营单位主要负责人</w:t>
      </w:r>
    </w:p>
    <w:p w14:paraId="7706D2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生产经营单位主要负责人是指在纺织行业企业的日常生产经营活动中负有生产经营指挥权、决策权的领导人员。对于公司制的企业，主要负责人是公司的董事长和经理（或者是总经理、首席执行官或其他实际履行经理职责的企业负责人）。对于非公司制的企业，主要负责人是企业的厂长、经理、矿长等企业行政人员。</w:t>
      </w:r>
    </w:p>
    <w:p w14:paraId="65A210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zh-CN"/>
        </w:rPr>
      </w:pPr>
      <w:bookmarkStart w:id="86" w:name="_Toc15522"/>
      <w:r>
        <w:rPr>
          <w:rFonts w:hint="eastAsia" w:ascii="黑体" w:hAnsi="黑体" w:eastAsia="黑体" w:cs="黑体"/>
          <w:lang w:val="en-US" w:eastAsia="en-US"/>
        </w:rPr>
        <w:t>4</w:t>
      </w:r>
      <w:r>
        <w:rPr>
          <w:rFonts w:hint="eastAsia" w:ascii="黑体" w:hAnsi="黑体" w:eastAsia="黑体" w:cs="黑体"/>
          <w:lang w:val="en-US" w:eastAsia="zh-CN"/>
        </w:rPr>
        <w:t xml:space="preserve"> </w:t>
      </w:r>
      <w:r>
        <w:rPr>
          <w:rFonts w:hint="eastAsia" w:ascii="黑体" w:hAnsi="黑体" w:eastAsia="黑体" w:cs="黑体"/>
          <w:lang w:val="en-US" w:eastAsia="en-US"/>
        </w:rPr>
        <w:t>培训与考核目的</w:t>
      </w:r>
      <w:bookmarkEnd w:id="86"/>
    </w:p>
    <w:p w14:paraId="6C81B8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4.1 培训目的</w:t>
      </w:r>
    </w:p>
    <w:p w14:paraId="398277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4.1.1 熟悉习近平总书记关于安全生产的重要论述和指示批示精神。</w:t>
      </w:r>
    </w:p>
    <w:p w14:paraId="7FBA0F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4.1.2 了解安全生产形势、方针政策及行业安全特点。</w:t>
      </w:r>
    </w:p>
    <w:p w14:paraId="3523EC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4.1.3 熟悉安全生产相关法律法规、规章和标准。</w:t>
      </w:r>
    </w:p>
    <w:p w14:paraId="587850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4.1.4 掌握生产经营单位安全生产管理、作业场所职业健康和应急救援知识。</w:t>
      </w:r>
    </w:p>
    <w:p w14:paraId="307DF5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4.1.5 掌握相关安全生产管理和技术知识，提高安全生产管理水平，减少生产安全事故，达到生产经营单位安全生产的目的等。</w:t>
      </w:r>
    </w:p>
    <w:p w14:paraId="3DE7E6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4.2 考核目的</w:t>
      </w:r>
    </w:p>
    <w:p w14:paraId="0AEFCA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4.2.1 掌握生产经营单位主要负责人对习近平总书记关于安全生产的重要论述和指示批示精神、安全生产法律法规、安全生产管理知识、安全生产技术知识、职业健康和应急救援等内容的认知程度。</w:t>
      </w:r>
    </w:p>
    <w:p w14:paraId="4E4696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督促纺织行业主要负责人不断增强安全意识、安全生产知识水平及安全生产管理能力。</w:t>
      </w:r>
    </w:p>
    <w:p w14:paraId="54F264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87" w:name="_Toc28076"/>
      <w:r>
        <w:rPr>
          <w:rFonts w:hint="eastAsia" w:ascii="黑体" w:hAnsi="黑体" w:eastAsia="黑体" w:cs="黑体"/>
          <w:lang w:eastAsia="en-US"/>
        </w:rPr>
        <w:t>5</w:t>
      </w:r>
      <w:r>
        <w:rPr>
          <w:rFonts w:hint="eastAsia" w:ascii="黑体" w:hAnsi="黑体" w:eastAsia="黑体" w:cs="黑体"/>
          <w:lang w:val="en-US" w:eastAsia="zh-CN"/>
        </w:rPr>
        <w:t xml:space="preserve"> </w:t>
      </w:r>
      <w:r>
        <w:rPr>
          <w:rFonts w:hint="eastAsia" w:ascii="黑体" w:hAnsi="黑体" w:eastAsia="黑体" w:cs="黑体"/>
          <w:lang w:eastAsia="en-US"/>
        </w:rPr>
        <w:t>培训与考核要求</w:t>
      </w:r>
      <w:bookmarkEnd w:id="87"/>
    </w:p>
    <w:p w14:paraId="148C07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bookmarkStart w:id="88" w:name="_Toc21712"/>
      <w:bookmarkStart w:id="89" w:name="_Toc25317"/>
      <w:r>
        <w:rPr>
          <w:rFonts w:hint="eastAsia" w:ascii="楷体" w:hAnsi="楷体" w:eastAsia="楷体" w:cs="楷体"/>
          <w:lang w:val="en-US" w:eastAsia="zh-CN"/>
        </w:rPr>
        <w:t>5.1 培训要求</w:t>
      </w:r>
      <w:bookmarkEnd w:id="88"/>
      <w:bookmarkEnd w:id="89"/>
    </w:p>
    <w:p w14:paraId="2BDEF6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纺织行业主要负责人必须按照本大纲要求接受安全生产培训，具备与所从事的生产经营活动相适应的安全生产知识和管理能力。</w:t>
      </w:r>
    </w:p>
    <w:p w14:paraId="2E4401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培训内容必须包括：习近平总书记关于安全生产的重要论述和指示批示精神、安全生产相关的法律法规、规章和标准以及安全生产管理、安全生产技术、职业健康和应急救援等知识。</w:t>
      </w:r>
    </w:p>
    <w:p w14:paraId="13B8F5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5.1.3 培训应坚持理论与实际相结合，采用多种有效的培训方式，加强案例教学。注重职业道德、安全法律意识、安全技术理论和安全生产管理能力的综合培养。</w:t>
      </w:r>
    </w:p>
    <w:p w14:paraId="3968E2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 培训应采用应急管理部及陕西省应急管理厅推荐的优秀教材。</w:t>
      </w:r>
    </w:p>
    <w:p w14:paraId="7F4356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 培训应安排授课、复习等环节。授课内容、课时安排应符合本安全生产培训大纲及考核标准要求。</w:t>
      </w:r>
    </w:p>
    <w:p w14:paraId="452947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 培训应按纺织行业组织实施。组织实施安全生产培训的内容、课程及课时设置应体现本行业的安全特点，确保培训的实用性和针对性。</w:t>
      </w:r>
    </w:p>
    <w:p w14:paraId="43CB5C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 培训应注重实效，内容系统全面，合理安排每次培训内容，每次培训应根据机械行业安全特点对本安全生产培训大纲及考核标准要求的培训内容全面覆盖。</w:t>
      </w:r>
    </w:p>
    <w:p w14:paraId="52F13C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考核要求</w:t>
      </w:r>
    </w:p>
    <w:p w14:paraId="7F3144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5.2.1 纺织行业生产经营单位主要负责人的安全生产培训考核应按纺织行业进行考核。 </w:t>
      </w:r>
    </w:p>
    <w:p w14:paraId="190672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 考核内容分为安全生产法律法规知识、安全生产管理知识、安全生产技术知识等三部分。考评满分为100分，成绩80分及以上为合格。其中安全生产法律法规知识占40%、安全生产管理知识占40%、安全生产技术知识占20%。</w:t>
      </w:r>
    </w:p>
    <w:p w14:paraId="05397D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5.2.3 考核要点的深度分为了解、熟悉和掌握三个层次，三个层次由低到高，高层次的要求包含低层次的内容。了解：对本安全生产培训大纲及考核标准所列知识的含义、内容能正确理解并能够应用。熟悉：对本安全生产培训大纲及考核标准所列知识有较深的认识，能够分析、解释并应用相关知识解决问题。掌握：对本安全生产培训大纲及考核标准所列知识有全面、深刻的认识，能够综合分析、解决较为复杂的相关问题。 </w:t>
      </w:r>
    </w:p>
    <w:p w14:paraId="3AD745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5.2.4 实行计算机考试，时间为90分钟。考试的命题范围根据培训大纲和考核要点确定。如受条件限制无法实行计算机考试的，经负责考核的安全生产监督管理部门批准，可采用笔试考试。</w:t>
      </w:r>
    </w:p>
    <w:p w14:paraId="2E5EF6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 考核不合格者，允许补考一次。补考仍不合格，应重新培训考核。</w:t>
      </w:r>
    </w:p>
    <w:p w14:paraId="0412C4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90" w:name="_Toc29897"/>
      <w:r>
        <w:rPr>
          <w:rFonts w:hint="eastAsia" w:ascii="黑体" w:hAnsi="黑体" w:eastAsia="黑体" w:cs="黑体"/>
          <w:lang w:eastAsia="en-US"/>
        </w:rPr>
        <w:t>6</w:t>
      </w:r>
      <w:r>
        <w:rPr>
          <w:rFonts w:hint="eastAsia" w:ascii="黑体" w:hAnsi="黑体" w:eastAsia="黑体" w:cs="黑体"/>
          <w:lang w:val="en-US" w:eastAsia="zh-CN"/>
        </w:rPr>
        <w:t xml:space="preserve"> </w:t>
      </w:r>
      <w:r>
        <w:rPr>
          <w:rFonts w:hint="eastAsia" w:ascii="黑体" w:hAnsi="黑体" w:eastAsia="黑体" w:cs="黑体"/>
          <w:lang w:eastAsia="en-US"/>
        </w:rPr>
        <w:t>培训内容与考核要点</w:t>
      </w:r>
      <w:bookmarkEnd w:id="90"/>
    </w:p>
    <w:p w14:paraId="36D691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纺织行业生产经营单位主要负责人安全生产培训内容分为安全生产法律法规、标准规程及规范性文件，安全生产管理知识及安全生产技术知识三部分。</w:t>
      </w:r>
    </w:p>
    <w:p w14:paraId="5DC85E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6.1 培训内容</w:t>
      </w:r>
    </w:p>
    <w:p w14:paraId="49B14D8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6.1.1 安全生产法律法规、标准规程及规范性文件</w:t>
      </w:r>
    </w:p>
    <w:p w14:paraId="4EA76B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6.1.1.1 习近平总书记关于安全生产的重要论述和指示批示精神。</w:t>
      </w:r>
    </w:p>
    <w:p w14:paraId="75217C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6.1.1.2 我国安全生产形势、安全生产方针、政策及其发展历程。</w:t>
      </w:r>
    </w:p>
    <w:p w14:paraId="1EFC45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6.1.1.3 安全生产法律法规基础知识及法律法规体系</w:t>
      </w:r>
    </w:p>
    <w:p w14:paraId="7FB0EB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主要包括：《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中华人民共和国产品质量法》《中华人民共和国清洁生产促进法》《用人单位职业健康监护监督管理办法》《陕西省安全生产条例》等相关法律法规。</w:t>
      </w:r>
    </w:p>
    <w:p w14:paraId="23BC02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6.1.1.4 有关安全生产的规范性文件</w:t>
      </w:r>
    </w:p>
    <w:p w14:paraId="044F44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应根据安全生产监管形势的需要，对政府及其负有安全生产监督管理职责的部门下发的规范性文件要求适时培训。</w:t>
      </w:r>
    </w:p>
    <w:p w14:paraId="04042EC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6.1.2 安全生产管理知识</w:t>
      </w:r>
    </w:p>
    <w:p w14:paraId="2BD42D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 纺织行业安全生产责任制与管理规章制度</w:t>
      </w:r>
    </w:p>
    <w:p w14:paraId="6BC5F6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——纺织行业安全生产责任制的意义、内容及法律法规要求。</w:t>
      </w:r>
    </w:p>
    <w:p w14:paraId="78FC9C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——纺织行业安全生产管理规章制度的内容、作用及要求。</w:t>
      </w:r>
    </w:p>
    <w:p w14:paraId="637E99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——纺织行业安全生产技术操作规程的内容、作用及要求。</w:t>
      </w:r>
    </w:p>
    <w:p w14:paraId="509214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——纺织行业安全生产绩效考核与激励机制的内容、作用及编制要求。</w:t>
      </w:r>
    </w:p>
    <w:p w14:paraId="03124C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6.1.2.2 纺织行业现场安全管理及安全生产标准化建设</w:t>
      </w:r>
    </w:p>
    <w:p w14:paraId="6C8550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——现场安全管理的意义、作用及要求。</w:t>
      </w:r>
    </w:p>
    <w:p w14:paraId="325AE9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——现场定置安全管理、6S管理、目视化管理、现场观察训练计划（STOP）等经验及典型做法。</w:t>
      </w:r>
    </w:p>
    <w:p w14:paraId="4B26A7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——安全生产标准化要求、标准化规范及建设实践经验。</w:t>
      </w:r>
    </w:p>
    <w:p w14:paraId="120419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6.1.2.3 纺织行业现代安全管理理论与实践</w:t>
      </w:r>
    </w:p>
    <w:p w14:paraId="1FF60F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——现代安全管理的目的、意义、模式及作用。</w:t>
      </w:r>
    </w:p>
    <w:p w14:paraId="46309D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——安全管理理论、安全管理理念、安全目标管理、安全管理模式与机制。</w:t>
      </w:r>
    </w:p>
    <w:p w14:paraId="3B5C91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——现代安全管理体系的构成及主要内容。</w:t>
      </w:r>
    </w:p>
    <w:p w14:paraId="2F26A4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——现代安全管理实践要求及典型经验。</w:t>
      </w:r>
    </w:p>
    <w:p w14:paraId="5370C3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6.1.2.4 纺织行业风险管理</w:t>
      </w:r>
    </w:p>
    <w:p w14:paraId="154201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——危险源的定义及分类。</w:t>
      </w:r>
    </w:p>
    <w:p w14:paraId="7AAF18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——危险源辨识方法，工作危害分析法（JHA）、作业条件危险性分析（LEC）、安全检查表法（SCL）等。</w:t>
      </w:r>
    </w:p>
    <w:p w14:paraId="1C0A82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——风险的定义、等级划分及风险控制措施制定要求。</w:t>
      </w:r>
    </w:p>
    <w:p w14:paraId="465A00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——风险评价方法，风险矩阵分析法、危险和可操作性研究（HAZOP）、事件树系统分析方法（ETA）、事故树系统分析方法（FTA）等。</w:t>
      </w:r>
    </w:p>
    <w:p w14:paraId="7A47B5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——重大危险源的定义、识别标准及监管监控要求。</w:t>
      </w:r>
    </w:p>
    <w:p w14:paraId="7B4808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6.1.2.5 事故致因理论与事故预防原理</w:t>
      </w:r>
    </w:p>
    <w:p w14:paraId="1912E1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——海因里希工业安全理论、能量意外释放理论、事故因果连锁理论、轨迹交叉理论。</w:t>
      </w:r>
    </w:p>
    <w:p w14:paraId="415327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——事故预防原理、事故原因分析方法及预防措施的制定原则及要求。</w:t>
      </w:r>
    </w:p>
    <w:p w14:paraId="4735EC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——事故致因理论应用实践案例分析。</w:t>
      </w:r>
    </w:p>
    <w:p w14:paraId="580398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6.1.2.6 纺织行业生产安全事故应急及救援预案</w:t>
      </w:r>
    </w:p>
    <w:p w14:paraId="7D5EF2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——事故应急的定义、应急体系的内容及事故应急响应要求。</w:t>
      </w:r>
    </w:p>
    <w:p w14:paraId="46547F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——法律法规及规范性文件对事故应急的管理要求。</w:t>
      </w:r>
    </w:p>
    <w:p w14:paraId="0365C7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——应急救援预案的编制、培训、演练、评审及备案要求。</w:t>
      </w:r>
    </w:p>
    <w:p w14:paraId="4F6C8A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6.1.2.7 纺织行业职业健康安全管理体系（GB/T 28001）</w:t>
      </w:r>
    </w:p>
    <w:p w14:paraId="665623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——职业健康安全管理体系标准产生的背景、发展历程及现状。</w:t>
      </w:r>
    </w:p>
    <w:p w14:paraId="621BAD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——职业健康安全管理体系标准的意义、目的、特点及原则。</w:t>
      </w:r>
    </w:p>
    <w:p w14:paraId="1869C0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——职业健康安全管理体系标准内容。</w:t>
      </w:r>
    </w:p>
    <w:p w14:paraId="4B746A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——建立、实施并保持职业健康安全管理体系的过程、要求及方法等。</w:t>
      </w:r>
    </w:p>
    <w:p w14:paraId="43FC9B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6.1.2.8 纺织行业企业安全文化</w:t>
      </w:r>
    </w:p>
    <w:p w14:paraId="5DB7CA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——企业安全文化的发展背景、过程及现状。</w:t>
      </w:r>
    </w:p>
    <w:p w14:paraId="43F9E2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——企业安全文化的基础知识和建设企业安全文化的重要意义。</w:t>
      </w:r>
    </w:p>
    <w:p w14:paraId="4CC6CA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——企业安全文化的建设原则、方法及步骤。</w:t>
      </w:r>
    </w:p>
    <w:p w14:paraId="1967B1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6.1.2.9 纺织行业生产安全事故管理</w:t>
      </w:r>
    </w:p>
    <w:p w14:paraId="213704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——生产安全事故分类及报告要求。</w:t>
      </w:r>
    </w:p>
    <w:p w14:paraId="7B8236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——生产安全事故的调查与分析要求。</w:t>
      </w:r>
    </w:p>
    <w:p w14:paraId="759D0B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——生产安全事故的处理要求。</w:t>
      </w:r>
    </w:p>
    <w:p w14:paraId="433E03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——工伤保险法规及政策。</w:t>
      </w:r>
    </w:p>
    <w:p w14:paraId="7F8A9F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6.1.2.10 纺织行业劳动防护及用品的监督管理</w:t>
      </w:r>
    </w:p>
    <w:p w14:paraId="4BEE64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——法律法规及规范性文件对从业人员劳动防护的要求。</w:t>
      </w:r>
    </w:p>
    <w:p w14:paraId="1B310B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——劳动防护用品配备标准。</w:t>
      </w:r>
    </w:p>
    <w:p w14:paraId="389628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——劳动防护用品的管理规定。</w:t>
      </w:r>
    </w:p>
    <w:p w14:paraId="378DAB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6.1.2.11 从业人员的职业健康</w:t>
      </w:r>
    </w:p>
    <w:p w14:paraId="2F94B7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——法律法规对从业人员职业健康防护的相关规定。</w:t>
      </w:r>
    </w:p>
    <w:p w14:paraId="58C67E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——作业场所职业危害因素的种类、申报及监测要求。</w:t>
      </w:r>
    </w:p>
    <w:p w14:paraId="590304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——作业场所职业健康监督管理规定。</w:t>
      </w:r>
    </w:p>
    <w:p w14:paraId="24E972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——职业危害因素的危害机理与预防措施。主要包括：化学物质危害、毒物危害和预防、粉尘危害和预防、噪声与振动的危害和预防、体力劳动强度高的危害和预防等。</w:t>
      </w:r>
    </w:p>
    <w:p w14:paraId="535F93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6.1.2.12 典型事故案例分析</w:t>
      </w:r>
    </w:p>
    <w:p w14:paraId="42B877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与纺织行业相关的典型事故案例，通过案例分析，汲取教训，改善本企业的事故防范措施。侧重机械伤人事故、触电事故、运输交通事故、高处坠落事故、坍塌事故、化学品泄漏事故、粉尘爆炸事故、锅炉爆炸事故、职业危害事故等。</w:t>
      </w:r>
    </w:p>
    <w:p w14:paraId="72C76B0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6.1.3 安全生产技术知识</w:t>
      </w:r>
    </w:p>
    <w:p w14:paraId="1EE7F8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纺织行业在实施安全技术知识培训时，应结合纺织行业的安全生产特点进行。</w:t>
      </w:r>
    </w:p>
    <w:p w14:paraId="10C1F5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——安全生产技术的分类、意义及要求。</w:t>
      </w:r>
    </w:p>
    <w:p w14:paraId="5981FF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根据纺织行业安全特点不同，涉及的纺织安全生产技术主要包括：机器设备安全技术、电气安全技术、消防安全技术、劳动安全技术、环境安全技术、劳动防护用品使用技术、职业健康防护技术、事故应急技能及现场急救技术等。</w:t>
      </w:r>
    </w:p>
    <w:p w14:paraId="54FB1A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6.2 考核要点</w:t>
      </w:r>
    </w:p>
    <w:p w14:paraId="078C348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6.2.1 安全生产法律法规及规范性文件考核要点</w:t>
      </w:r>
    </w:p>
    <w:p w14:paraId="33CF75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6.2.1.1 掌握习近平总书记关于安全生产的重要论述和指示批示精神。</w:t>
      </w:r>
    </w:p>
    <w:p w14:paraId="5DC5E8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6.2.1.2 了解我国安全生产形势及其发展历程。</w:t>
      </w:r>
    </w:p>
    <w:p w14:paraId="5F4C47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6.2.1.3 熟悉我国安全生产的方针、政策。</w:t>
      </w:r>
    </w:p>
    <w:p w14:paraId="5E21D8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6.2.1.4 熟悉安全生产法律法规体系和相关的法律法规知识。</w:t>
      </w:r>
    </w:p>
    <w:p w14:paraId="3F6764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6.2.1.5 掌握《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中华人民共和国机械产品质量法》《中华人民共和国特种设备安全法》《用人单位职业健康监护监督管理办法》《陕西省安全生产条例》等相关法律法规。</w:t>
      </w:r>
    </w:p>
    <w:p w14:paraId="7822478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6.2.2 安全生产管理知识考核要点</w:t>
      </w:r>
    </w:p>
    <w:p w14:paraId="7178D3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 纺织行业安全生产责任制与管理规章制度考核要点</w:t>
      </w:r>
    </w:p>
    <w:p w14:paraId="67DC3A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——了解纺织行业安全生产责任制的意义、内容及法律法规要求。</w:t>
      </w:r>
    </w:p>
    <w:p w14:paraId="0EBC65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——熟悉纺织行业安全生产管理规章制度的内容、作用及要求。</w:t>
      </w:r>
    </w:p>
    <w:p w14:paraId="662422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——熟悉纺织行业安全生产技术操作规程的内容、作用及要求。</w:t>
      </w:r>
    </w:p>
    <w:p w14:paraId="109478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——熟悉纺织行业安全生产绩效考核与激励机制的内容、作用及编制要求。</w:t>
      </w:r>
    </w:p>
    <w:p w14:paraId="5A3E8D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6.2.2.2 纺织行业现场安全管理及安全生产标准化建设考核要点</w:t>
      </w:r>
    </w:p>
    <w:p w14:paraId="0E1CEE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——了解现场安全管理的意义、作用及要求。</w:t>
      </w:r>
    </w:p>
    <w:p w14:paraId="4C4AE5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——了解现场定置安全管理、6S管理、目视化管理、现场观察训练计划（STOP）等经验及典型做法。</w:t>
      </w:r>
    </w:p>
    <w:p w14:paraId="0A7D0E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——熟悉安全生产标准化要求、标准化规范及建设实践经验。</w:t>
      </w:r>
    </w:p>
    <w:p w14:paraId="332DC0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6.2.2.3 纺织行业现代安全管理理论与实践考核要点</w:t>
      </w:r>
    </w:p>
    <w:p w14:paraId="0FA353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——了解现代安全管理的目的、意义、模式及作用。</w:t>
      </w:r>
    </w:p>
    <w:p w14:paraId="7071AF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——熟悉安全管理理论、安全管理理念、安全目标管理、安全管理模式与机制。</w:t>
      </w:r>
    </w:p>
    <w:p w14:paraId="47914E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——熟悉现代安全管理体系的构成及主要内容。</w:t>
      </w:r>
    </w:p>
    <w:p w14:paraId="1B91ED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——熟悉现代安全管理实践要求及典型经验。</w:t>
      </w:r>
    </w:p>
    <w:p w14:paraId="40BF1F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6.2.2.4 纺织行业风险管理考核要点</w:t>
      </w:r>
    </w:p>
    <w:p w14:paraId="314BF5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——熟悉危险源的定义及分类。</w:t>
      </w:r>
    </w:p>
    <w:p w14:paraId="541F7C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——熟悉危险源辨识方法，工作危害分析法（JHA）、作业条件危险性分析（LEC）、安全检查表法（SCL）等。</w:t>
      </w:r>
    </w:p>
    <w:p w14:paraId="22E09D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——熟悉风险的定义、等级划分及风险控制措施制定要求。</w:t>
      </w:r>
    </w:p>
    <w:p w14:paraId="537D75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——熟悉风险评价方法，风险矩阵分析法、危险和可操作性研究（HAZOP）、事件树系统分析方法（ETA）、事故树系统分析方法（FTA）等。</w:t>
      </w:r>
    </w:p>
    <w:p w14:paraId="10D5FE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——掌握重大危险源的定义、识别标准及监管监控要求。</w:t>
      </w:r>
    </w:p>
    <w:p w14:paraId="195033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6.2.2.5 事故致因理论与事故预防原理考核要点</w:t>
      </w:r>
    </w:p>
    <w:p w14:paraId="0D578D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——了解海因里希工业安全理论、能量意外释放理论、事故因果连锁理论、轨迹交叉理论。</w:t>
      </w:r>
    </w:p>
    <w:p w14:paraId="14B60D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——熟悉事故预防原理、事故原因分析方法及预防措施的制定原则及要求。</w:t>
      </w:r>
    </w:p>
    <w:p w14:paraId="49CF2E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——了解事故致因理论应用实践案例分析。</w:t>
      </w:r>
    </w:p>
    <w:p w14:paraId="0CFE83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6.2.2.6 纺织行业生产安全事故应急及救援预案考核要点</w:t>
      </w:r>
    </w:p>
    <w:p w14:paraId="2970E5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——熟悉事故应急的定义、应急体系的内容及事故应急响应要求。</w:t>
      </w:r>
    </w:p>
    <w:p w14:paraId="45A467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——掌握法律法规及规范性文件对事故应急的管理要求。</w:t>
      </w:r>
    </w:p>
    <w:p w14:paraId="58F2D6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——熟悉应急救援预案的编制、培训、演练、评审及备案要求。</w:t>
      </w:r>
    </w:p>
    <w:p w14:paraId="7BD13C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6.2.2.7 纺织行业职业健康安全管理体系（GB/T 28001）考核要点</w:t>
      </w:r>
    </w:p>
    <w:p w14:paraId="6DA3C4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——了解职业健康安全管理体系标准产生的背景、发展历程及现状。</w:t>
      </w:r>
    </w:p>
    <w:p w14:paraId="73DFDC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——了解职业健康安全管理体系标准的意义、目的、特点及原则。</w:t>
      </w:r>
    </w:p>
    <w:p w14:paraId="52E5FB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——熟悉职业健康安全管理体系标准内容。</w:t>
      </w:r>
    </w:p>
    <w:p w14:paraId="38FE4A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——熟悉建立、实施并保持职业健康安全管理体系的过程、要求及方法等。</w:t>
      </w:r>
    </w:p>
    <w:p w14:paraId="6172A1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6.2.2.8 纺织行业企业安全文化考核要点</w:t>
      </w:r>
    </w:p>
    <w:p w14:paraId="69F8EC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——了解企业安全文化的发展背景、过程及现状。</w:t>
      </w:r>
    </w:p>
    <w:p w14:paraId="574D58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——熟悉企业安全文化的基础知识和建设企业安全文化的重要意义。</w:t>
      </w:r>
    </w:p>
    <w:p w14:paraId="73C139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——掌握企业安全文化的建设原则、方法及步骤。</w:t>
      </w:r>
    </w:p>
    <w:p w14:paraId="200295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6.2.2.9 纺织行业生产安全事故管理考核要点</w:t>
      </w:r>
    </w:p>
    <w:p w14:paraId="215DEF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——掌握生产安全事故分类及报告要求。</w:t>
      </w:r>
    </w:p>
    <w:p w14:paraId="2571A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——掌握生产安全事故的调查与分析要求。</w:t>
      </w:r>
    </w:p>
    <w:p w14:paraId="237BCC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——掌握生产安全事故的处理要求。</w:t>
      </w:r>
    </w:p>
    <w:p w14:paraId="41DAA1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——熟悉工伤保险法规及政策。</w:t>
      </w:r>
    </w:p>
    <w:p w14:paraId="5949FC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6.2.2.10 纺织行业劳动防护及用品的监督管理考核要点</w:t>
      </w:r>
    </w:p>
    <w:p w14:paraId="58BA13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——熟悉法律法规及规范性文件对从业人员劳动防护的要求。</w:t>
      </w:r>
    </w:p>
    <w:p w14:paraId="36021A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——熟悉劳动防护用品配备标准。</w:t>
      </w:r>
    </w:p>
    <w:p w14:paraId="3C6DA1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——熟悉劳动防护用品的管理规定。</w:t>
      </w:r>
    </w:p>
    <w:p w14:paraId="0EC86D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6.2.2.11 从业人员的职业健康考核要点</w:t>
      </w:r>
    </w:p>
    <w:p w14:paraId="37661F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——掌握法律法规对从业人员职业健康防护的相关规定。</w:t>
      </w:r>
    </w:p>
    <w:p w14:paraId="12D94D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——了解作业场所职业危害因素的种类、申报及监测要求。</w:t>
      </w:r>
    </w:p>
    <w:p w14:paraId="37CCBF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——了解作业场所职业健康监督管理规定。</w:t>
      </w:r>
    </w:p>
    <w:p w14:paraId="2FC631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——熟悉职业危害因素的危害机理与预防措施。主要包括：化学物质危害、毒物危害和预防、粉尘危害和预防、噪声与振动的危害和预防、体力劳动强度高的危害和预防等。</w:t>
      </w:r>
    </w:p>
    <w:p w14:paraId="1A07D6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6.2.2.12 典型事故案例分析考核要点</w:t>
      </w:r>
    </w:p>
    <w:p w14:paraId="37B918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与纺织行业相关的典型事故案例，通过案例分析，汲取教训，改善本企业的事故防范措施。侧重机械伤人事故、触电事故、运输交通事故、高处坠落事故、坍塌事故、化学品泄漏事故、粉尘爆炸事故、锅炉爆炸事故、职业危害事故等。</w:t>
      </w:r>
    </w:p>
    <w:p w14:paraId="60E4E2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6.2.3 安全生产技术知识考核要点</w:t>
      </w:r>
    </w:p>
    <w:p w14:paraId="68B942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——了解安全生产技术的分类、意义及要求。</w:t>
      </w:r>
    </w:p>
    <w:p w14:paraId="17A238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根据纺织行业安全特点不同，涉及的纺织行业安全生产技术主要包括：机器设备安全技术、电气安全技术、消防安全技术、劳动安全技术、环境安全技术、劳动防护用品使用技术、职业健康防护技术、事故应急技能及现场急救技术等。</w:t>
      </w:r>
    </w:p>
    <w:p w14:paraId="3E6F1C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91" w:name="_Toc2077"/>
      <w:r>
        <w:rPr>
          <w:rFonts w:hint="eastAsia" w:ascii="黑体" w:hAnsi="黑体" w:eastAsia="黑体" w:cs="黑体"/>
          <w:lang w:eastAsia="en-US"/>
        </w:rPr>
        <w:t>7</w:t>
      </w:r>
      <w:r>
        <w:rPr>
          <w:rFonts w:hint="eastAsia" w:ascii="黑体" w:hAnsi="黑体" w:eastAsia="黑体" w:cs="黑体"/>
          <w:lang w:val="en-US" w:eastAsia="zh-CN"/>
        </w:rPr>
        <w:t xml:space="preserve"> </w:t>
      </w:r>
      <w:r>
        <w:rPr>
          <w:rFonts w:hint="eastAsia" w:ascii="黑体" w:hAnsi="黑体" w:eastAsia="黑体" w:cs="黑体"/>
          <w:lang w:eastAsia="en-US"/>
        </w:rPr>
        <w:t>再培训内容与考核要求</w:t>
      </w:r>
      <w:bookmarkEnd w:id="91"/>
    </w:p>
    <w:p w14:paraId="1033F6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7.1 再培训内容</w:t>
      </w:r>
    </w:p>
    <w:p w14:paraId="0C0AA9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纺织行业生产经营单位主要负责人经初次安全生产培训后，每年还应参加再培训，培训内容主要包括：</w:t>
      </w:r>
    </w:p>
    <w:p w14:paraId="05F413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党中央、国务院关于安全生产的新决策部署。</w:t>
      </w:r>
    </w:p>
    <w:p w14:paraId="4DC4E3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陕西省委、省政府关于安全生产的新部署要求。</w:t>
      </w:r>
    </w:p>
    <w:p w14:paraId="5C0874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新颁布的有关安全生产的法律法规、规章、标准及规范性文件。</w:t>
      </w:r>
    </w:p>
    <w:p w14:paraId="3C86C5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有关安全生产工作的新要求。</w:t>
      </w:r>
    </w:p>
    <w:p w14:paraId="70AD07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有关纺织行业的新工艺、新技术、新材料、新设备的安全技术。</w:t>
      </w:r>
    </w:p>
    <w:p w14:paraId="2D19B0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有关安全生产管理技术经验交流、参观学习和典型事故案例分析。</w:t>
      </w:r>
    </w:p>
    <w:p w14:paraId="64063A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先进的安全生产管理经验。</w:t>
      </w:r>
    </w:p>
    <w:p w14:paraId="290363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7.2 再培训考核要求</w:t>
      </w:r>
    </w:p>
    <w:p w14:paraId="146D13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对已取得安全生产培训合格证的纺织行业生产经营单位主要负责人，在证书有效期内，每年还应参加再培训。培训合格者将培训结果记录在安全生产培训合格证书上。</w:t>
      </w:r>
    </w:p>
    <w:p w14:paraId="4C3AC2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再培训考核要点主要包括：</w:t>
      </w:r>
    </w:p>
    <w:p w14:paraId="4E026E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熟悉党中央、国务院关于安全生产的新决策部署。</w:t>
      </w:r>
    </w:p>
    <w:p w14:paraId="4F6348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熟悉陕西省委、省政府关于安全生产的新部署要求。</w:t>
      </w:r>
    </w:p>
    <w:p w14:paraId="7DF5B9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熟悉有关安全生产方面的新的法律法规、规章、标准及规范性文件。</w:t>
      </w:r>
    </w:p>
    <w:p w14:paraId="448F8C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了解有关纺织行业的新工艺、新技术、新材料、新设备及其安全技术要求。 </w:t>
      </w:r>
    </w:p>
    <w:p w14:paraId="49645D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了解纺织行业安全生产管理先进经验。 </w:t>
      </w:r>
    </w:p>
    <w:p w14:paraId="34A63A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熟悉纺织行业各类典型事故发生的原因，避免同类事故发生的对策和防范措施。</w:t>
      </w:r>
    </w:p>
    <w:p w14:paraId="7EABE5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其他应当考核的内容。 </w:t>
      </w:r>
    </w:p>
    <w:p w14:paraId="2E6B9C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92" w:name="_Toc23063"/>
      <w:r>
        <w:rPr>
          <w:rFonts w:hint="eastAsia" w:ascii="黑体" w:hAnsi="黑体" w:eastAsia="黑体" w:cs="黑体"/>
          <w:lang w:eastAsia="en-US"/>
        </w:rPr>
        <w:t>8</w:t>
      </w:r>
      <w:r>
        <w:rPr>
          <w:rFonts w:hint="eastAsia" w:ascii="黑体" w:hAnsi="黑体" w:eastAsia="黑体" w:cs="黑体"/>
          <w:lang w:val="en-US" w:eastAsia="zh-CN"/>
        </w:rPr>
        <w:t xml:space="preserve"> </w:t>
      </w:r>
      <w:r>
        <w:rPr>
          <w:rFonts w:hint="eastAsia" w:ascii="黑体" w:hAnsi="黑体" w:eastAsia="黑体" w:cs="黑体"/>
          <w:lang w:eastAsia="en-US"/>
        </w:rPr>
        <w:t>培训学时安排</w:t>
      </w:r>
      <w:bookmarkEnd w:id="92"/>
    </w:p>
    <w:p w14:paraId="20DFCB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8.1 纺织行业生产经营单位主要负责人初次安全生产培训时间不得少于32学时，具体章节学时安排按照《纺织行业生产经营单位主要负责人安全生产培训课程学时安排一览表》（参见附表）。</w:t>
      </w:r>
    </w:p>
    <w:p w14:paraId="57D196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93" w:name="_Toc1135"/>
      <w:bookmarkStart w:id="94" w:name="_Toc20276"/>
      <w:r>
        <w:rPr>
          <w:rFonts w:hint="eastAsia" w:ascii="仿宋" w:hAnsi="仿宋" w:eastAsia="仿宋" w:cs="仿宋"/>
          <w:lang w:val="en-US" w:eastAsia="zh-CN"/>
        </w:rPr>
        <w:t>8.2 纺织行业生产经营单位主要负责人每年安全生产再培训时间不少于12学时。</w:t>
      </w:r>
      <w:bookmarkEnd w:id="93"/>
      <w:bookmarkEnd w:id="94"/>
    </w:p>
    <w:p w14:paraId="776B85AD">
      <w:pPr>
        <w:bidi w:val="0"/>
        <w:rPr>
          <w:rFonts w:hint="eastAsia"/>
          <w:lang w:val="en-US" w:eastAsia="zh-CN"/>
        </w:rPr>
      </w:pPr>
      <w:bookmarkStart w:id="95" w:name="_Toc11325"/>
      <w:bookmarkStart w:id="96" w:name="_Toc16878"/>
    </w:p>
    <w:p w14:paraId="16AD7985">
      <w:pPr>
        <w:bidi w:val="0"/>
        <w:rPr>
          <w:rFonts w:hint="eastAsia"/>
          <w:lang w:val="en-US" w:eastAsia="zh-CN"/>
        </w:rPr>
      </w:pPr>
    </w:p>
    <w:p w14:paraId="1B6DC2EF">
      <w:pPr>
        <w:bidi w:val="0"/>
        <w:rPr>
          <w:rFonts w:hint="eastAsia"/>
          <w:lang w:val="en-US" w:eastAsia="zh-CN"/>
        </w:rPr>
      </w:pPr>
    </w:p>
    <w:p w14:paraId="51B46EF1">
      <w:pPr>
        <w:bidi w:val="0"/>
        <w:rPr>
          <w:rFonts w:hint="eastAsia"/>
          <w:lang w:val="en-US" w:eastAsia="zh-CN"/>
        </w:rPr>
      </w:pPr>
    </w:p>
    <w:p w14:paraId="132F91E6">
      <w:pPr>
        <w:bidi w:val="0"/>
        <w:rPr>
          <w:rFonts w:hint="eastAsia"/>
          <w:lang w:val="en-US" w:eastAsia="zh-CN"/>
        </w:rPr>
      </w:pPr>
    </w:p>
    <w:p w14:paraId="7C6F5824">
      <w:pPr>
        <w:bidi w:val="0"/>
        <w:rPr>
          <w:rFonts w:hint="eastAsia"/>
          <w:lang w:val="en-US" w:eastAsia="zh-CN"/>
        </w:rPr>
      </w:pPr>
    </w:p>
    <w:p w14:paraId="521EF267">
      <w:pPr>
        <w:bidi w:val="0"/>
        <w:rPr>
          <w:rFonts w:hint="eastAsia"/>
          <w:lang w:val="en-US" w:eastAsia="zh-CN"/>
        </w:rPr>
      </w:pPr>
    </w:p>
    <w:p w14:paraId="7B5B1A90">
      <w:pPr>
        <w:bidi w:val="0"/>
        <w:rPr>
          <w:rFonts w:hint="eastAsia"/>
          <w:lang w:val="en-US" w:eastAsia="zh-CN"/>
        </w:rPr>
      </w:pPr>
    </w:p>
    <w:p w14:paraId="3D838D25">
      <w:pPr>
        <w:bidi w:val="0"/>
        <w:rPr>
          <w:rFonts w:hint="eastAsia"/>
          <w:lang w:val="en-US" w:eastAsia="zh-CN"/>
        </w:rPr>
      </w:pPr>
    </w:p>
    <w:p w14:paraId="670B962C">
      <w:pPr>
        <w:bidi w:val="0"/>
        <w:rPr>
          <w:rFonts w:hint="eastAsia"/>
          <w:lang w:val="en-US" w:eastAsia="zh-CN"/>
        </w:rPr>
      </w:pPr>
    </w:p>
    <w:p w14:paraId="3D572E26">
      <w:pPr>
        <w:bidi w:val="0"/>
        <w:rPr>
          <w:rFonts w:hint="eastAsia"/>
          <w:lang w:val="en-US" w:eastAsia="zh-CN"/>
        </w:rPr>
      </w:pPr>
    </w:p>
    <w:p w14:paraId="346FF820">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32"/>
          <w:szCs w:val="32"/>
        </w:rPr>
      </w:pPr>
      <w:r>
        <w:rPr>
          <w:rFonts w:hint="eastAsia" w:ascii="黑体" w:hAnsi="黑体" w:eastAsia="黑体" w:cs="黑体"/>
          <w:bCs/>
          <w:sz w:val="32"/>
          <w:szCs w:val="32"/>
        </w:rPr>
        <w:t>附表</w:t>
      </w:r>
      <w:bookmarkEnd w:id="95"/>
      <w:bookmarkEnd w:id="96"/>
    </w:p>
    <w:p w14:paraId="08CEEC7F">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32"/>
          <w:szCs w:val="32"/>
        </w:rPr>
      </w:pPr>
    </w:p>
    <w:p w14:paraId="42B7C2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纺织行业生产经营单位主要负责人安全生产</w:t>
      </w:r>
    </w:p>
    <w:p w14:paraId="47B472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培训课程学时安排一览表</w:t>
      </w:r>
    </w:p>
    <w:p w14:paraId="7736D4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5962"/>
        <w:gridCol w:w="1313"/>
        <w:gridCol w:w="951"/>
      </w:tblGrid>
      <w:tr w14:paraId="3795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94" w:type="dxa"/>
            <w:noWrap w:val="0"/>
            <w:vAlign w:val="center"/>
          </w:tcPr>
          <w:p w14:paraId="7410C5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培训课程类别</w:t>
            </w:r>
          </w:p>
        </w:tc>
        <w:tc>
          <w:tcPr>
            <w:tcW w:w="5962" w:type="dxa"/>
            <w:noWrap w:val="0"/>
            <w:vAlign w:val="center"/>
          </w:tcPr>
          <w:p w14:paraId="7F485F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培训内容</w:t>
            </w:r>
          </w:p>
        </w:tc>
        <w:tc>
          <w:tcPr>
            <w:tcW w:w="1313" w:type="dxa"/>
            <w:noWrap w:val="0"/>
            <w:vAlign w:val="center"/>
          </w:tcPr>
          <w:p w14:paraId="31AFA1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培训学时</w:t>
            </w:r>
          </w:p>
        </w:tc>
        <w:tc>
          <w:tcPr>
            <w:tcW w:w="951" w:type="dxa"/>
            <w:noWrap w:val="0"/>
            <w:vAlign w:val="center"/>
          </w:tcPr>
          <w:p w14:paraId="6D2B92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37C5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94" w:type="dxa"/>
            <w:vMerge w:val="restart"/>
            <w:noWrap w:val="0"/>
            <w:vAlign w:val="center"/>
          </w:tcPr>
          <w:p w14:paraId="008D46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法律法规及</w:t>
            </w:r>
          </w:p>
          <w:p w14:paraId="757DAF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规范性文件</w:t>
            </w:r>
          </w:p>
        </w:tc>
        <w:tc>
          <w:tcPr>
            <w:tcW w:w="5962" w:type="dxa"/>
            <w:noWrap w:val="0"/>
            <w:vAlign w:val="center"/>
          </w:tcPr>
          <w:p w14:paraId="723B34C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习近平总书记关于安全生产的重要论述和指示批示精神</w:t>
            </w:r>
          </w:p>
        </w:tc>
        <w:tc>
          <w:tcPr>
            <w:tcW w:w="1313" w:type="dxa"/>
            <w:noWrap w:val="0"/>
            <w:vAlign w:val="center"/>
          </w:tcPr>
          <w:p w14:paraId="646594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951" w:type="dxa"/>
            <w:noWrap w:val="0"/>
            <w:vAlign w:val="top"/>
          </w:tcPr>
          <w:p w14:paraId="35DF44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344F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94" w:type="dxa"/>
            <w:vMerge w:val="continue"/>
            <w:noWrap w:val="0"/>
            <w:vAlign w:val="center"/>
          </w:tcPr>
          <w:p w14:paraId="60ECB0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962" w:type="dxa"/>
            <w:noWrap w:val="0"/>
            <w:vAlign w:val="center"/>
          </w:tcPr>
          <w:p w14:paraId="02C0B3F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sz w:val="21"/>
                <w:szCs w:val="21"/>
              </w:rPr>
              <w:t>安全生产形势、安全生产方针、政策及其发展历程</w:t>
            </w:r>
            <w:r>
              <w:rPr>
                <w:rFonts w:hint="eastAsia" w:ascii="仿宋" w:hAnsi="仿宋" w:eastAsia="仿宋" w:cs="仿宋"/>
                <w:sz w:val="21"/>
                <w:szCs w:val="21"/>
                <w:lang w:eastAsia="zh-CN"/>
              </w:rPr>
              <w:t>。</w:t>
            </w:r>
            <w:r>
              <w:rPr>
                <w:rFonts w:hint="eastAsia" w:ascii="仿宋" w:hAnsi="仿宋" w:eastAsia="仿宋" w:cs="仿宋"/>
                <w:sz w:val="21"/>
                <w:szCs w:val="21"/>
              </w:rPr>
              <w:t>法律法规体系及基础知识、主要法律法规及规范性文件</w:t>
            </w:r>
          </w:p>
        </w:tc>
        <w:tc>
          <w:tcPr>
            <w:tcW w:w="1313" w:type="dxa"/>
            <w:noWrap w:val="0"/>
            <w:vAlign w:val="center"/>
          </w:tcPr>
          <w:p w14:paraId="1563AA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51" w:type="dxa"/>
            <w:noWrap w:val="0"/>
            <w:vAlign w:val="top"/>
          </w:tcPr>
          <w:p w14:paraId="411181D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1804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94" w:type="dxa"/>
            <w:vMerge w:val="restart"/>
            <w:noWrap w:val="0"/>
            <w:vAlign w:val="center"/>
          </w:tcPr>
          <w:p w14:paraId="40DF96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548B9C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管理知识</w:t>
            </w:r>
          </w:p>
        </w:tc>
        <w:tc>
          <w:tcPr>
            <w:tcW w:w="5962" w:type="dxa"/>
            <w:noWrap w:val="0"/>
            <w:vAlign w:val="center"/>
          </w:tcPr>
          <w:p w14:paraId="74228D0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安全生产责任制、规章制度</w:t>
            </w:r>
          </w:p>
          <w:p w14:paraId="7BD6EFB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sz w:val="21"/>
                <w:szCs w:val="21"/>
              </w:rPr>
              <w:t>现场安全管理与安全标准化知识</w:t>
            </w:r>
          </w:p>
        </w:tc>
        <w:tc>
          <w:tcPr>
            <w:tcW w:w="1313" w:type="dxa"/>
            <w:noWrap w:val="0"/>
            <w:vAlign w:val="center"/>
          </w:tcPr>
          <w:p w14:paraId="18C617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51" w:type="dxa"/>
            <w:noWrap w:val="0"/>
            <w:vAlign w:val="top"/>
          </w:tcPr>
          <w:p w14:paraId="7314601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5569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94" w:type="dxa"/>
            <w:vMerge w:val="continue"/>
            <w:noWrap w:val="0"/>
            <w:vAlign w:val="center"/>
          </w:tcPr>
          <w:p w14:paraId="5AA45A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962" w:type="dxa"/>
            <w:noWrap w:val="0"/>
            <w:vAlign w:val="center"/>
          </w:tcPr>
          <w:p w14:paraId="74F3A9A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现代安全管理理论及实践</w:t>
            </w:r>
          </w:p>
          <w:p w14:paraId="43DEA2E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风险管理</w:t>
            </w:r>
          </w:p>
        </w:tc>
        <w:tc>
          <w:tcPr>
            <w:tcW w:w="1313" w:type="dxa"/>
            <w:noWrap w:val="0"/>
            <w:vAlign w:val="center"/>
          </w:tcPr>
          <w:p w14:paraId="646532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51" w:type="dxa"/>
            <w:noWrap w:val="0"/>
            <w:vAlign w:val="top"/>
          </w:tcPr>
          <w:p w14:paraId="352E136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2D5B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94" w:type="dxa"/>
            <w:vMerge w:val="continue"/>
            <w:noWrap w:val="0"/>
            <w:vAlign w:val="center"/>
          </w:tcPr>
          <w:p w14:paraId="24426C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962" w:type="dxa"/>
            <w:noWrap w:val="0"/>
            <w:vAlign w:val="center"/>
          </w:tcPr>
          <w:p w14:paraId="73B309E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事故致因理论与事故预防原理</w:t>
            </w:r>
          </w:p>
          <w:p w14:paraId="093D4B7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事故应急及应急救援预案</w:t>
            </w:r>
          </w:p>
          <w:p w14:paraId="6249D51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事故报告、调查与处理</w:t>
            </w:r>
          </w:p>
        </w:tc>
        <w:tc>
          <w:tcPr>
            <w:tcW w:w="1313" w:type="dxa"/>
            <w:noWrap w:val="0"/>
            <w:vAlign w:val="center"/>
          </w:tcPr>
          <w:p w14:paraId="552A63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6</w:t>
            </w:r>
          </w:p>
        </w:tc>
        <w:tc>
          <w:tcPr>
            <w:tcW w:w="951" w:type="dxa"/>
            <w:noWrap w:val="0"/>
            <w:vAlign w:val="top"/>
          </w:tcPr>
          <w:p w14:paraId="2842CC5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21DC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94" w:type="dxa"/>
            <w:vMerge w:val="continue"/>
            <w:noWrap w:val="0"/>
            <w:vAlign w:val="center"/>
          </w:tcPr>
          <w:p w14:paraId="7E9DE6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962" w:type="dxa"/>
            <w:noWrap w:val="0"/>
            <w:vAlign w:val="center"/>
          </w:tcPr>
          <w:p w14:paraId="477E07F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职业健康安全管理体系与企业安全文化</w:t>
            </w:r>
          </w:p>
        </w:tc>
        <w:tc>
          <w:tcPr>
            <w:tcW w:w="1313" w:type="dxa"/>
            <w:noWrap w:val="0"/>
            <w:vAlign w:val="center"/>
          </w:tcPr>
          <w:p w14:paraId="1BA08A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51" w:type="dxa"/>
            <w:noWrap w:val="0"/>
            <w:vAlign w:val="top"/>
          </w:tcPr>
          <w:p w14:paraId="30CF74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5865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94" w:type="dxa"/>
            <w:vMerge w:val="continue"/>
            <w:noWrap w:val="0"/>
            <w:vAlign w:val="center"/>
          </w:tcPr>
          <w:p w14:paraId="73DEE6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962" w:type="dxa"/>
            <w:noWrap w:val="0"/>
            <w:vAlign w:val="center"/>
          </w:tcPr>
          <w:p w14:paraId="1312F39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劳动保护、职业健康及事故案例</w:t>
            </w:r>
          </w:p>
        </w:tc>
        <w:tc>
          <w:tcPr>
            <w:tcW w:w="1313" w:type="dxa"/>
            <w:noWrap w:val="0"/>
            <w:vAlign w:val="center"/>
          </w:tcPr>
          <w:p w14:paraId="5F1518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51" w:type="dxa"/>
            <w:noWrap w:val="0"/>
            <w:vAlign w:val="top"/>
          </w:tcPr>
          <w:p w14:paraId="42773D5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5BC0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94" w:type="dxa"/>
            <w:noWrap w:val="0"/>
            <w:vAlign w:val="center"/>
          </w:tcPr>
          <w:p w14:paraId="0ADC59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551FD5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技术知识</w:t>
            </w:r>
          </w:p>
        </w:tc>
        <w:tc>
          <w:tcPr>
            <w:tcW w:w="5962" w:type="dxa"/>
            <w:noWrap w:val="0"/>
            <w:vAlign w:val="center"/>
          </w:tcPr>
          <w:p w14:paraId="7CF43D7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安全生产技术的分类、意义及要求</w:t>
            </w:r>
          </w:p>
          <w:p w14:paraId="4CAF5AA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相关安全生产技术知识</w:t>
            </w:r>
          </w:p>
        </w:tc>
        <w:tc>
          <w:tcPr>
            <w:tcW w:w="1313" w:type="dxa"/>
            <w:noWrap w:val="0"/>
            <w:vAlign w:val="center"/>
          </w:tcPr>
          <w:p w14:paraId="5C5DE5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951" w:type="dxa"/>
            <w:noWrap w:val="0"/>
            <w:vAlign w:val="top"/>
          </w:tcPr>
          <w:p w14:paraId="6A6FCC8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5BB1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94" w:type="dxa"/>
            <w:noWrap w:val="0"/>
            <w:vAlign w:val="center"/>
          </w:tcPr>
          <w:p w14:paraId="4F01D4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5962" w:type="dxa"/>
            <w:noWrap w:val="0"/>
            <w:vAlign w:val="center"/>
          </w:tcPr>
          <w:p w14:paraId="18798F8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p>
        </w:tc>
        <w:tc>
          <w:tcPr>
            <w:tcW w:w="1313" w:type="dxa"/>
            <w:noWrap w:val="0"/>
            <w:vAlign w:val="center"/>
          </w:tcPr>
          <w:p w14:paraId="10F1BE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32</w:t>
            </w:r>
          </w:p>
        </w:tc>
        <w:tc>
          <w:tcPr>
            <w:tcW w:w="951" w:type="dxa"/>
            <w:noWrap w:val="0"/>
            <w:vAlign w:val="top"/>
          </w:tcPr>
          <w:p w14:paraId="0ED829F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6FFF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noWrap w:val="0"/>
            <w:vAlign w:val="center"/>
          </w:tcPr>
          <w:p w14:paraId="24751D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再培训</w:t>
            </w:r>
          </w:p>
        </w:tc>
        <w:tc>
          <w:tcPr>
            <w:tcW w:w="5962" w:type="dxa"/>
            <w:noWrap w:val="0"/>
            <w:vAlign w:val="center"/>
          </w:tcPr>
          <w:p w14:paraId="6D927A0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党中央、国务院关于安全生产的新决策部署</w:t>
            </w:r>
          </w:p>
          <w:p w14:paraId="0FA136C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陕西省委、省政府关于安全生产的新部署要求</w:t>
            </w:r>
          </w:p>
          <w:p w14:paraId="46AFD13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新颁布的有关安全生产的法律法规、规章、标准及规范性文件</w:t>
            </w:r>
          </w:p>
          <w:p w14:paraId="0E02073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有关安全生产工作的新要求</w:t>
            </w:r>
          </w:p>
          <w:p w14:paraId="02346AC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有关本行业的新工艺、新技术、新材料、新设备的安全技术</w:t>
            </w:r>
          </w:p>
          <w:p w14:paraId="28F5377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有关安全生产管理技术经验交流、参观学习和典型事故案例分析</w:t>
            </w:r>
          </w:p>
          <w:p w14:paraId="5E16D86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先进的安全生产管理经验</w:t>
            </w:r>
          </w:p>
        </w:tc>
        <w:tc>
          <w:tcPr>
            <w:tcW w:w="1313" w:type="dxa"/>
            <w:noWrap w:val="0"/>
            <w:vAlign w:val="center"/>
          </w:tcPr>
          <w:p w14:paraId="4ACC59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12</w:t>
            </w:r>
          </w:p>
        </w:tc>
        <w:tc>
          <w:tcPr>
            <w:tcW w:w="951" w:type="dxa"/>
            <w:noWrap w:val="0"/>
            <w:vAlign w:val="top"/>
          </w:tcPr>
          <w:p w14:paraId="221BAF1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bl>
    <w:p w14:paraId="331CC23D">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楷体" w:hAnsi="楷体" w:eastAsia="楷体" w:cs="楷体"/>
          <w:sz w:val="28"/>
          <w:szCs w:val="28"/>
          <w:lang w:eastAsia="zh-CN"/>
        </w:rPr>
      </w:pPr>
      <w:r>
        <w:rPr>
          <w:rFonts w:hint="eastAsia" w:ascii="楷体" w:hAnsi="楷体" w:eastAsia="楷体" w:cs="楷体"/>
          <w:bCs/>
          <w:sz w:val="28"/>
          <w:szCs w:val="28"/>
        </w:rPr>
        <w:t>注：</w:t>
      </w:r>
      <w:r>
        <w:rPr>
          <w:rFonts w:hint="eastAsia" w:ascii="楷体" w:hAnsi="楷体" w:eastAsia="楷体" w:cs="楷体"/>
          <w:bCs/>
          <w:sz w:val="28"/>
          <w:szCs w:val="28"/>
          <w:lang w:eastAsia="zh-CN"/>
        </w:rPr>
        <w:t>根据不同行业风险特点和实际情况，可合理调整课程重点及授课内容；培训方式可参照AQ</w:t>
      </w:r>
      <w:r>
        <w:rPr>
          <w:rFonts w:hint="eastAsia" w:ascii="楷体" w:hAnsi="楷体" w:eastAsia="楷体" w:cs="楷体"/>
          <w:bCs/>
          <w:sz w:val="28"/>
          <w:szCs w:val="28"/>
          <w:lang w:val="en-US" w:eastAsia="zh-CN"/>
        </w:rPr>
        <w:t>/T</w:t>
      </w:r>
      <w:r>
        <w:rPr>
          <w:rFonts w:hint="eastAsia" w:ascii="楷体" w:hAnsi="楷体" w:eastAsia="楷体" w:cs="楷体"/>
          <w:bCs/>
          <w:sz w:val="28"/>
          <w:szCs w:val="28"/>
          <w:lang w:eastAsia="zh-CN"/>
        </w:rPr>
        <w:t>8011-2023要求，采取线上线下结合方式进行。</w:t>
      </w:r>
    </w:p>
    <w:p w14:paraId="7F6271FE">
      <w:pPr>
        <w:keepNext w:val="0"/>
        <w:keepLines w:val="0"/>
        <w:pageBreakBefore w:val="0"/>
        <w:widowControl w:val="0"/>
        <w:kinsoku/>
        <w:wordWrap/>
        <w:overflowPunct/>
        <w:autoSpaceDE/>
        <w:autoSpaceDN/>
        <w:bidi w:val="0"/>
        <w:adjustRightInd/>
        <w:snapToGrid/>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陕西省非高危行业生产经营单位</w:t>
      </w:r>
      <w:bookmarkStart w:id="97" w:name="OLE_LINK1"/>
      <w:r>
        <w:rPr>
          <w:rFonts w:hint="eastAsia" w:ascii="方正小标宋简体" w:hAnsi="方正小标宋简体" w:eastAsia="方正小标宋简体" w:cs="方正小标宋简体"/>
          <w:sz w:val="44"/>
          <w:szCs w:val="44"/>
          <w:lang w:val="en-US" w:eastAsia="zh-CN"/>
        </w:rPr>
        <w:t>主要负责人</w:t>
      </w:r>
      <w:bookmarkEnd w:id="97"/>
      <w:r>
        <w:rPr>
          <w:rFonts w:hint="eastAsia" w:ascii="方正小标宋简体" w:hAnsi="方正小标宋简体" w:eastAsia="方正小标宋简体" w:cs="方正小标宋简体"/>
          <w:sz w:val="44"/>
          <w:szCs w:val="44"/>
          <w:lang w:val="en-US" w:eastAsia="zh-CN"/>
        </w:rPr>
        <w:t>安全生产培训大纲和考核标准</w:t>
      </w:r>
    </w:p>
    <w:p w14:paraId="267E13DC">
      <w:pPr>
        <w:keepNext w:val="0"/>
        <w:keepLines w:val="0"/>
        <w:pageBreakBefore w:val="0"/>
        <w:widowControl w:val="0"/>
        <w:kinsoku/>
        <w:wordWrap/>
        <w:overflowPunct/>
        <w:topLinePunct/>
        <w:autoSpaceDE/>
        <w:autoSpaceDN/>
        <w:bidi w:val="0"/>
        <w:adjustRightInd/>
        <w:snapToGrid/>
        <w:spacing w:after="0" w:line="60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（烟草行业）</w:t>
      </w:r>
    </w:p>
    <w:p w14:paraId="5D5202E5">
      <w:pPr>
        <w:pStyle w:val="3"/>
        <w:keepNext w:val="0"/>
        <w:keepLines w:val="0"/>
        <w:pageBreakBefore w:val="0"/>
        <w:widowControl/>
        <w:kinsoku w:val="0"/>
        <w:wordWrap/>
        <w:overflowPunct/>
        <w:autoSpaceDE w:val="0"/>
        <w:autoSpaceDN w:val="0"/>
        <w:bidi w:val="0"/>
        <w:adjustRightInd/>
        <w:snapToGrid/>
        <w:spacing w:line="600" w:lineRule="exact"/>
        <w:ind w:left="443"/>
        <w:jc w:val="left"/>
        <w:textAlignment w:val="baseline"/>
        <w:rPr>
          <w:rFonts w:hint="eastAsia" w:ascii="微软雅黑" w:hAnsi="微软雅黑" w:eastAsia="微软雅黑" w:cs="微软雅黑"/>
          <w:snapToGrid w:val="0"/>
          <w:color w:val="000000"/>
          <w:spacing w:val="-13"/>
          <w:kern w:val="0"/>
          <w:position w:val="-3"/>
          <w:sz w:val="33"/>
          <w:szCs w:val="33"/>
          <w:lang w:eastAsia="en-US"/>
        </w:rPr>
      </w:pPr>
      <w:bookmarkStart w:id="98" w:name="_Toc31234"/>
    </w:p>
    <w:p w14:paraId="09301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1</w:t>
      </w:r>
      <w:r>
        <w:rPr>
          <w:rFonts w:hint="eastAsia" w:ascii="黑体" w:hAnsi="黑体" w:eastAsia="黑体" w:cs="黑体"/>
          <w:lang w:val="en-US" w:eastAsia="zh-CN"/>
        </w:rPr>
        <w:t xml:space="preserve"> </w:t>
      </w:r>
      <w:r>
        <w:rPr>
          <w:rFonts w:hint="eastAsia" w:ascii="黑体" w:hAnsi="黑体" w:eastAsia="黑体" w:cs="黑体"/>
          <w:lang w:eastAsia="en-US"/>
        </w:rPr>
        <w:t>范围</w:t>
      </w:r>
      <w:bookmarkEnd w:id="98"/>
    </w:p>
    <w:p w14:paraId="1460A4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本安全生产培训大纲及考核标准规定了烟草行业生产经营单位主要负责人安全生产培训与考核的依据、目的、要求和具体内容。</w:t>
      </w:r>
    </w:p>
    <w:p w14:paraId="531375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本安全生产培训大纲及考核标准适用于陕西省境内从事烟草行业生产经营单位主要负责人的安全生产培训、再培训及相应考核。</w:t>
      </w:r>
    </w:p>
    <w:p w14:paraId="566D1C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99" w:name="_Toc19884"/>
      <w:r>
        <w:rPr>
          <w:rFonts w:hint="eastAsia" w:ascii="黑体" w:hAnsi="黑体" w:eastAsia="黑体" w:cs="黑体"/>
          <w:lang w:eastAsia="en-US"/>
        </w:rPr>
        <w:t>2</w:t>
      </w:r>
      <w:r>
        <w:rPr>
          <w:rFonts w:hint="eastAsia" w:ascii="黑体" w:hAnsi="黑体" w:eastAsia="黑体" w:cs="黑体"/>
          <w:lang w:val="en-US" w:eastAsia="zh-CN"/>
        </w:rPr>
        <w:t xml:space="preserve"> </w:t>
      </w:r>
      <w:r>
        <w:rPr>
          <w:rFonts w:hint="eastAsia" w:ascii="黑体" w:hAnsi="黑体" w:eastAsia="黑体" w:cs="黑体"/>
          <w:lang w:eastAsia="en-US"/>
        </w:rPr>
        <w:t>主要依据</w:t>
      </w:r>
      <w:bookmarkEnd w:id="99"/>
    </w:p>
    <w:p w14:paraId="3F6A2F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本安全生产培训大纲及考核标准的制定主要依据以下法律、法规、规章等：</w:t>
      </w:r>
    </w:p>
    <w:p w14:paraId="5297D5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《中华人民共和国安全生产法》（2002年6月29日全国人民代表大会常务委员会通过，2021年6月10日第三次修正）  </w:t>
      </w:r>
    </w:p>
    <w:p w14:paraId="11583F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346EAD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739C3B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7438AB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《中华人民共和国机械产品质量法》（第十三届全国人民代表大会常务委员会第七次会议修改）</w:t>
      </w:r>
    </w:p>
    <w:p w14:paraId="7B389E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《中华人民共和国特种设备安全法》由</w:t>
      </w:r>
      <w:r>
        <w:rPr>
          <w:rFonts w:hint="eastAsia" w:ascii="仿宋" w:hAnsi="仿宋" w:eastAsia="仿宋" w:cs="仿宋"/>
          <w:lang w:val="en-US" w:eastAsia="zh-CN"/>
        </w:rPr>
        <w:fldChar w:fldCharType="begin"/>
      </w:r>
      <w:r>
        <w:rPr>
          <w:rFonts w:hint="eastAsia" w:ascii="仿宋" w:hAnsi="仿宋" w:eastAsia="仿宋" w:cs="仿宋"/>
          <w:lang w:val="en-US" w:eastAsia="zh-CN"/>
        </w:rPr>
        <w:instrText xml:space="preserve"> HYPERLINK "https://baike.baidu.com/item/%E4%B8%AD%E5%8D%8E%E4%BA%BA%E6%B0%91%E5%85%B1%E5%92%8C%E5%9B%BD%E7%AC%AC%E5%8D%81%E4%BA%8C%E5%B1%8A%E5%85%A8%E5%9B%BD%E4%BA%BA%E6%B0%91%E4%BB%A3%E8%A1%A8%E5%A4%A7%E4%BC%9A%E5%B8%B8%E5%8A%A1%E5%A7%94%E5%91%98%E4%BC%9A/17653996?fromModule=lemma_inlink" \t "https://baike.baidu.com/item/%E4%B8%AD%E5%8D%8E%E4%BA%BA%E6%B0%91%E5%85%B1%E5%92%8C%E5%9B%BD%E7%89%B9%E7%A7%8D%E8%AE%BE%E5%A4%87%E5%AE%89%E5%85%A8%E6%B3%95/_blank" </w:instrText>
      </w:r>
      <w:r>
        <w:rPr>
          <w:rFonts w:hint="eastAsia" w:ascii="仿宋" w:hAnsi="仿宋" w:eastAsia="仿宋" w:cs="仿宋"/>
          <w:lang w:val="en-US" w:eastAsia="zh-CN"/>
        </w:rPr>
        <w:fldChar w:fldCharType="separate"/>
      </w:r>
      <w:r>
        <w:rPr>
          <w:rFonts w:hint="eastAsia" w:ascii="仿宋" w:hAnsi="仿宋" w:eastAsia="仿宋" w:cs="仿宋"/>
          <w:lang w:val="en-US" w:eastAsia="zh-CN"/>
        </w:rPr>
        <w:t>中华人民共和国第十二届全国人民代表大会常务委员会</w:t>
      </w:r>
      <w:r>
        <w:rPr>
          <w:rFonts w:hint="eastAsia" w:ascii="仿宋" w:hAnsi="仿宋" w:eastAsia="仿宋" w:cs="仿宋"/>
          <w:lang w:val="en-US" w:eastAsia="zh-CN"/>
        </w:rPr>
        <w:fldChar w:fldCharType="end"/>
      </w:r>
      <w:r>
        <w:rPr>
          <w:rFonts w:hint="eastAsia" w:ascii="仿宋" w:hAnsi="仿宋" w:eastAsia="仿宋" w:cs="仿宋"/>
          <w:lang w:val="en-US" w:eastAsia="zh-CN"/>
        </w:rPr>
        <w:t>第三次会议于2013年6月29日通过，自2014年1月1日起施行。</w:t>
      </w:r>
    </w:p>
    <w:p w14:paraId="7F07AD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76358E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100" w:name="_Toc6381"/>
      <w:r>
        <w:rPr>
          <w:rFonts w:hint="eastAsia" w:ascii="黑体" w:hAnsi="黑体" w:eastAsia="黑体" w:cs="黑体"/>
          <w:lang w:eastAsia="en-US"/>
        </w:rPr>
        <w:t>3</w:t>
      </w:r>
      <w:r>
        <w:rPr>
          <w:rFonts w:hint="eastAsia" w:ascii="黑体" w:hAnsi="黑体" w:eastAsia="黑体" w:cs="黑体"/>
          <w:lang w:val="en-US" w:eastAsia="zh-CN"/>
        </w:rPr>
        <w:t xml:space="preserve"> </w:t>
      </w:r>
      <w:r>
        <w:rPr>
          <w:rFonts w:hint="eastAsia" w:ascii="黑体" w:hAnsi="黑体" w:eastAsia="黑体" w:cs="黑体"/>
          <w:lang w:eastAsia="en-US"/>
        </w:rPr>
        <w:t>术语和定义</w:t>
      </w:r>
      <w:bookmarkEnd w:id="100"/>
    </w:p>
    <w:p w14:paraId="1D6A46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101" w:name="_Toc22080"/>
      <w:bookmarkStart w:id="102" w:name="_Toc30366"/>
      <w:r>
        <w:rPr>
          <w:rFonts w:hint="eastAsia" w:ascii="仿宋" w:hAnsi="仿宋" w:eastAsia="仿宋" w:cs="仿宋"/>
          <w:lang w:val="en-US" w:eastAsia="zh-CN"/>
        </w:rPr>
        <w:t>下列术语和定义适用于本安全生产培训大纲及考核标准</w:t>
      </w:r>
      <w:bookmarkEnd w:id="101"/>
      <w:bookmarkEnd w:id="102"/>
    </w:p>
    <w:p w14:paraId="416BC7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3.1 高危行业生产经营单位 </w:t>
      </w:r>
    </w:p>
    <w:p w14:paraId="2E9A3F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是指危险性系数较高、容易对人身造成伤害、对生产经营造成危害的生产经营单位。主要包括从事矿山、金属冶炼、建筑施工、危险化学品、烟花爆竹、民用爆破器材等生产经营的企业以及其他经济组织。</w:t>
      </w:r>
    </w:p>
    <w:p w14:paraId="498344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 xml:space="preserve">3.2 非高危行业生产经营单位 </w:t>
      </w:r>
    </w:p>
    <w:p w14:paraId="1A10BA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是指除高危行业生产经营单位以外的（不需进行安全生产许可的）所有生产经营单位及其他经济组织。</w:t>
      </w:r>
    </w:p>
    <w:p w14:paraId="5D1DF3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3.3 烟草行业生产经营单位主要负责人</w:t>
      </w:r>
    </w:p>
    <w:p w14:paraId="6DC427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烟草行业生产经营单位的安全生产主要负责人是指在烟草行业企业的日常生产经营活动中负有生产经营指挥权、决策权的领导人员。对于公司制的企业，主要负责人是公司的董事长和经理（或者是总经理、首席执行官或其他实际履行经理职责的企业负责人）。对于非公司制的企业，主要负责人是企业的厂长、经理、矿长等企业行政人员。</w:t>
      </w:r>
    </w:p>
    <w:p w14:paraId="7FADE3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103" w:name="_Toc10399"/>
      <w:r>
        <w:rPr>
          <w:rFonts w:hint="eastAsia" w:ascii="黑体" w:hAnsi="黑体" w:eastAsia="黑体" w:cs="黑体"/>
          <w:lang w:eastAsia="en-US"/>
        </w:rPr>
        <w:t>4</w:t>
      </w:r>
      <w:r>
        <w:rPr>
          <w:rFonts w:hint="eastAsia" w:ascii="黑体" w:hAnsi="黑体" w:eastAsia="黑体" w:cs="黑体"/>
          <w:lang w:val="en-US" w:eastAsia="zh-CN"/>
        </w:rPr>
        <w:t xml:space="preserve"> </w:t>
      </w:r>
      <w:r>
        <w:rPr>
          <w:rFonts w:hint="eastAsia" w:ascii="黑体" w:hAnsi="黑体" w:eastAsia="黑体" w:cs="黑体"/>
          <w:lang w:eastAsia="en-US"/>
        </w:rPr>
        <w:t>培训与考核目的</w:t>
      </w:r>
      <w:bookmarkEnd w:id="103"/>
    </w:p>
    <w:p w14:paraId="339A9D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4.1 培训目的</w:t>
      </w:r>
    </w:p>
    <w:p w14:paraId="57F0EA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4.1.1 熟悉习近平总书记关于安全生产的重要论述和指示批示精神。</w:t>
      </w:r>
    </w:p>
    <w:p w14:paraId="6E4594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4.1.2 了解安全生产形势、方针政策及行业安全特点。</w:t>
      </w:r>
    </w:p>
    <w:p w14:paraId="340E76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4.1.3 熟悉安全生产相关法律法规、规章和标准。</w:t>
      </w:r>
    </w:p>
    <w:p w14:paraId="081EDF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4.1.4 掌握生产经营单位安全生产管理、作业场所职业健康和应急救援知识。</w:t>
      </w:r>
    </w:p>
    <w:p w14:paraId="6DB2B6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4.1.5 掌握相关安全生产管理和技术知识，提高安全生产管理水平，减少生产安全事故，达到生产经营单位安全生产的目的等。</w:t>
      </w:r>
    </w:p>
    <w:p w14:paraId="164076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4.2 考核目的</w:t>
      </w:r>
    </w:p>
    <w:p w14:paraId="791E94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4.2.1 掌握生产经营单位主要负责人对习近平总书记关于安全生产的重要论述和指示批示精神、安全生产法律法规、安全生产管理知识、安全生产技术知识、职业健康和应急救援等的认知程度。</w:t>
      </w:r>
    </w:p>
    <w:p w14:paraId="71F884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4.2.2 督促烟草行业主要负责人不断增强安全意识、安全生产知识水平及安全生产管理能力。</w:t>
      </w:r>
    </w:p>
    <w:p w14:paraId="777A62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104" w:name="_Toc21774"/>
      <w:r>
        <w:rPr>
          <w:rFonts w:hint="eastAsia" w:ascii="黑体" w:hAnsi="黑体" w:eastAsia="黑体" w:cs="黑体"/>
          <w:lang w:eastAsia="en-US"/>
        </w:rPr>
        <w:t>5</w:t>
      </w:r>
      <w:r>
        <w:rPr>
          <w:rFonts w:hint="eastAsia" w:ascii="黑体" w:hAnsi="黑体" w:eastAsia="黑体" w:cs="黑体"/>
          <w:lang w:val="en-US" w:eastAsia="zh-CN"/>
        </w:rPr>
        <w:t xml:space="preserve"> </w:t>
      </w:r>
      <w:r>
        <w:rPr>
          <w:rFonts w:hint="eastAsia" w:ascii="黑体" w:hAnsi="黑体" w:eastAsia="黑体" w:cs="黑体"/>
          <w:lang w:eastAsia="en-US"/>
        </w:rPr>
        <w:t>培训与考核要求</w:t>
      </w:r>
      <w:bookmarkEnd w:id="104"/>
    </w:p>
    <w:p w14:paraId="0AA0E2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培训要求</w:t>
      </w:r>
    </w:p>
    <w:p w14:paraId="750267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 烟草行业主要负责人必须按照本大纲要求接受安全生产培训，具备与所从事的生产经营活动相适应的安全生产知识和管理能力。</w:t>
      </w:r>
    </w:p>
    <w:p w14:paraId="1537E1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 培训内容必须包括习近平总书记关于安全生产的重要论述和指示批示精神、安全生产相关的法律法规、规章和标准以及安全生产管理、安全生产技术、职业健康和应急救援等知识。</w:t>
      </w:r>
    </w:p>
    <w:p w14:paraId="148AD8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5.1.3 培训应坚持理论与实际相结合，采用多种有效的培训方式，加强案例教学。注重职业道德、安全法律意识、安全技术理论和安全生产管理能力的综合培养。</w:t>
      </w:r>
    </w:p>
    <w:p w14:paraId="650829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 培训应采用应急管理部及陕西省应急管理厅推荐的优秀教材。</w:t>
      </w:r>
    </w:p>
    <w:p w14:paraId="3554A6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 培训应安排授课、复习等环节。授课内容、课时安排应符合本安全生产培训大纲及考核标准要求。</w:t>
      </w:r>
    </w:p>
    <w:p w14:paraId="67C08B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 培训应按烟草行业组织实施。组织实施安全生产培训的内容、课程及课时设置应体现本行业的安全特点，确保培训的实用性和针对性。</w:t>
      </w:r>
    </w:p>
    <w:p w14:paraId="64EC43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 培训应注重实效，内容系统全面，合理安排每次培训内容，每次培训应根据烟草行业安全特点对本安全生产培训大纲及考核标准要求的培训内容全面覆盖。</w:t>
      </w:r>
    </w:p>
    <w:p w14:paraId="0959B5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考核要求</w:t>
      </w:r>
    </w:p>
    <w:p w14:paraId="0AFB59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5.2.1 烟草行业生产经营单位主要负责人的安全生产培训考核应按烟草行业进行考核。 </w:t>
      </w:r>
    </w:p>
    <w:p w14:paraId="6130A6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5.2.2 考核内容分为安全生产法律法规知识、安全生产管理知识、安全生产技术知识等三部分。考评满分为100分，成绩80分及以上为合格。其中安全生产法律法规知识占40%、安全生产管理知识占40%、安全生产技术知识占20%。</w:t>
      </w:r>
    </w:p>
    <w:p w14:paraId="0FA6A9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5.2.3 考核要点的深度分为了解、熟悉和掌握三个层次，三个层次由低到高，高层次的要求包含低层次的内容。了解：对本安全生产培训大纲及考核标准所列知识的含义、内容能正确理解并应用。熟悉：对本安全生产培训大纲及考核标准所列知识有较深的认识，能够分析、解释并应用相关知识解决问题。掌握：对本安全生产培训大纲及考核标准所列知识有全面、深刻的认识，能够综合分析、解决较为复杂的相关问题。 </w:t>
      </w:r>
    </w:p>
    <w:p w14:paraId="6C95F1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5.2.4 实行计算机考试，时间为90分钟。考试的命题范围根据培训大纲和考核要点确定。如受条件限制无法实行计算机考试的，经负责考核的安全生产监督管理部门批准，可采用笔试考试。</w:t>
      </w:r>
    </w:p>
    <w:p w14:paraId="1D8E7B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5.2.5 考核不合格者，允许补考一次。补考仍不合格，应重新培训考核。</w:t>
      </w:r>
    </w:p>
    <w:p w14:paraId="1857F7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105" w:name="_Toc23904"/>
      <w:r>
        <w:rPr>
          <w:rFonts w:hint="eastAsia" w:ascii="黑体" w:hAnsi="黑体" w:eastAsia="黑体" w:cs="黑体"/>
          <w:lang w:eastAsia="en-US"/>
        </w:rPr>
        <w:t>6 培训内容与考核要点</w:t>
      </w:r>
      <w:bookmarkEnd w:id="105"/>
    </w:p>
    <w:p w14:paraId="494E3B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烟草行业生产经营单位主要负责人安全生产培训内容分为安全生产法律法规、标准规程及规范性文件，安全生产管理知识及安全生产技术知识三部分。</w:t>
      </w:r>
    </w:p>
    <w:p w14:paraId="5A83DD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6.1 培训内容</w:t>
      </w:r>
    </w:p>
    <w:p w14:paraId="5A30B48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6.1.1 安全生产法律法规、标准规程及规范性文件</w:t>
      </w:r>
    </w:p>
    <w:p w14:paraId="142090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6.1.1.1 习近平总书记关于安全生产的重要论述和指示批示精神。</w:t>
      </w:r>
    </w:p>
    <w:p w14:paraId="3C9AC3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6.1.1.2 我国安全生产形势、安全生产方针、政策及其发展历程。</w:t>
      </w:r>
    </w:p>
    <w:p w14:paraId="5144A4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6.1.1.3 安全生产法律法规基础知识及法律法规体系</w:t>
      </w:r>
    </w:p>
    <w:p w14:paraId="2053F0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主要包括：《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中华人民共和国机械产品质量法》《中华人民共和国特种设备安全法》《用人单位职业健康监护监督管理办法》《陕西省安全生产条例》等相关法律法规。</w:t>
      </w:r>
    </w:p>
    <w:p w14:paraId="40804E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6.1.1.4 有关安全生产的规范性文件</w:t>
      </w:r>
    </w:p>
    <w:p w14:paraId="0BB857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应根据安全生产监管形势的需要，对政府及其负有安全生产监督管理职责的部门下发的规范性文件要求适时培训。</w:t>
      </w:r>
    </w:p>
    <w:p w14:paraId="339D627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6.1.2 烟草行业安全生产管理知识</w:t>
      </w:r>
    </w:p>
    <w:p w14:paraId="76D113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 烟草行业安全生产责任制与管理规章制度</w:t>
      </w:r>
    </w:p>
    <w:p w14:paraId="4DF0B6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——烟草行业主要负责人的安全生产职责。</w:t>
      </w:r>
    </w:p>
    <w:p w14:paraId="26A18F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——烟草行业安全生产责任制的意义、内容及法律法规要求。</w:t>
      </w:r>
    </w:p>
    <w:p w14:paraId="4E75C3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——烟草行业安全生产管理规章制度的内容、作用及要求。</w:t>
      </w:r>
    </w:p>
    <w:p w14:paraId="0509FE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——烟草行业安全生产技术操作规程的内容、作用及要求。</w:t>
      </w:r>
    </w:p>
    <w:p w14:paraId="67D349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——烟草行业安全生产绩效考核与激励制度的内容、作用及编制要求。</w:t>
      </w:r>
    </w:p>
    <w:p w14:paraId="100336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6.1.2.2 烟草行业现场安全管理及安全生产标准化建设</w:t>
      </w:r>
    </w:p>
    <w:p w14:paraId="65E393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——现场安全管理的意义、作用及要求。</w:t>
      </w:r>
    </w:p>
    <w:p w14:paraId="5D4617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——现场定置安全管理、6S管理、目视化管理、现场观察训练计划（STOP）等经验及典型做法。</w:t>
      </w:r>
    </w:p>
    <w:p w14:paraId="46E147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——安全生产标准化要求、标准化规范及建设实践经验。</w:t>
      </w:r>
    </w:p>
    <w:p w14:paraId="09F4A6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6.1.2.3 烟草行业现代安全管理理论与实践</w:t>
      </w:r>
    </w:p>
    <w:p w14:paraId="0B14E1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——现代安全管理的目的、意义、模式及作用。</w:t>
      </w:r>
    </w:p>
    <w:p w14:paraId="4DB512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——安全管理理论、安全管理理念、安全目标管理、安全管理模式与机制。</w:t>
      </w:r>
    </w:p>
    <w:p w14:paraId="222BB1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——现代安全管理体系的构成及主要内容。</w:t>
      </w:r>
    </w:p>
    <w:p w14:paraId="503105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——现代安全管理实践要求及典型经验。</w:t>
      </w:r>
    </w:p>
    <w:p w14:paraId="31D6E7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6.1.2.4 烟草行业风险管理</w:t>
      </w:r>
    </w:p>
    <w:p w14:paraId="240865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——危险源的定义及分类。</w:t>
      </w:r>
    </w:p>
    <w:p w14:paraId="766598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——危险源辨识方法，工作危害分析法（JHA）、作业条件危险性分析（LEC）、安全检查表法（SCL）等。</w:t>
      </w:r>
    </w:p>
    <w:p w14:paraId="51B665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——风险的定义、等级划分及风险控制措施制定要求。</w:t>
      </w:r>
    </w:p>
    <w:p w14:paraId="6BDB6E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——风险评价方法，风险矩阵分析法、危险和可操作性研究（HAZOP）、事件树系统分析方法（ETA）、事故树系统分析方法（FTA）等。</w:t>
      </w:r>
    </w:p>
    <w:p w14:paraId="4B8EF7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——重大危险源的定义、识别标准及监管监控要求。</w:t>
      </w:r>
    </w:p>
    <w:p w14:paraId="172C2F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——烟草行业重大事故隐患判定标准。</w:t>
      </w:r>
    </w:p>
    <w:p w14:paraId="28E191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6.1.2.5 事故致因理论与事故预防原理</w:t>
      </w:r>
    </w:p>
    <w:p w14:paraId="6A3D50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——海因里希工业安全理论、能量意外释放理论、事故因果连锁理论、轨迹交叉理论。</w:t>
      </w:r>
    </w:p>
    <w:p w14:paraId="7E9019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——事故预防原理、事故原因分析方法及预防措施的制定原则及要求。</w:t>
      </w:r>
    </w:p>
    <w:p w14:paraId="6F8A7B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——事故致因理论应用实践案例分析。</w:t>
      </w:r>
    </w:p>
    <w:p w14:paraId="0852B2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6.1.2.6 烟草行业生产安全事故应急及救援预案</w:t>
      </w:r>
    </w:p>
    <w:p w14:paraId="0D0601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——事故应急的定义、应急体系的内容及事故应急响应要求。</w:t>
      </w:r>
    </w:p>
    <w:p w14:paraId="4EE9A4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——法律法规及规范性文件对事故应急的管理要求。</w:t>
      </w:r>
    </w:p>
    <w:p w14:paraId="5A99CE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——应急救援预案的编制、培训、演练、评审及备案要求。</w:t>
      </w:r>
    </w:p>
    <w:p w14:paraId="2BC3BB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6.1.2.7 烟草行业职业健康安全管理体系（GB/T 28001）</w:t>
      </w:r>
    </w:p>
    <w:p w14:paraId="3DE9AB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——职业健康安全管理体系标准产生的背景、发展历程及现状。</w:t>
      </w:r>
    </w:p>
    <w:p w14:paraId="31E3A7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——职业健康安全管理体系标准的意义、目的、特点及原则。</w:t>
      </w:r>
    </w:p>
    <w:p w14:paraId="6127DF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——职业健康安全管理体系标准内容。</w:t>
      </w:r>
    </w:p>
    <w:p w14:paraId="34739B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——建立、实施并保持职业健康安全管理体系的过程、要求及方法等。</w:t>
      </w:r>
    </w:p>
    <w:p w14:paraId="3346A9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6.1.2.8 烟草行业企业安全文化</w:t>
      </w:r>
    </w:p>
    <w:p w14:paraId="757EB7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——企业安全文化的发展背景、过程及现状。</w:t>
      </w:r>
    </w:p>
    <w:p w14:paraId="1120E9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——企业安全文化的基础知识和建设企业安全文化的重要意义。</w:t>
      </w:r>
    </w:p>
    <w:p w14:paraId="4CF94D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——企业安全文化的建设原则、方法及步骤。</w:t>
      </w:r>
    </w:p>
    <w:p w14:paraId="0FC5C2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6.1.2.9 生产安全事故管理</w:t>
      </w:r>
    </w:p>
    <w:p w14:paraId="0001F0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——生产安全事故分类及报告要求。</w:t>
      </w:r>
    </w:p>
    <w:p w14:paraId="0ADE10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——生产安全事故的调查与分析要求。</w:t>
      </w:r>
    </w:p>
    <w:p w14:paraId="1D9B24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——生产安全事故的处理要求。</w:t>
      </w:r>
    </w:p>
    <w:p w14:paraId="6DC8C0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——工伤保险法规及政策。</w:t>
      </w:r>
    </w:p>
    <w:p w14:paraId="3D6E62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6.1.2.10 烟草行业劳动防护及用品的监督管理</w:t>
      </w:r>
    </w:p>
    <w:p w14:paraId="636D55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——法律法规及规范性文件对从业人员劳动防护的要求。</w:t>
      </w:r>
    </w:p>
    <w:p w14:paraId="26D9FF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——劳动防护用品配备标准。</w:t>
      </w:r>
    </w:p>
    <w:p w14:paraId="2276B5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——劳动防护用品的管理规定。</w:t>
      </w:r>
    </w:p>
    <w:p w14:paraId="088320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6.1.2.11 从业人员的职业健康</w:t>
      </w:r>
    </w:p>
    <w:p w14:paraId="0D0EBA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——法律法规对从业人员职业健康防护的相关规定。</w:t>
      </w:r>
    </w:p>
    <w:p w14:paraId="307C1D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——作业场所职业危害因素的种类、申报及监测要求。</w:t>
      </w:r>
    </w:p>
    <w:p w14:paraId="458558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——作业场所职业健康监督管理规定。</w:t>
      </w:r>
    </w:p>
    <w:p w14:paraId="3B1AC9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——职业危害因素的危害机理与预防措施。主要包括：尘肺病危害与预防、有害气体危害和预防、粉尘危害和预防、噪声与振动的危害和预防、高强度工作心理压力的危害和预防等。</w:t>
      </w:r>
    </w:p>
    <w:p w14:paraId="0D9630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6.1.2.12 典型事故案例分析</w:t>
      </w:r>
    </w:p>
    <w:p w14:paraId="71E4B4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与烟草行业相关的典型事故案例，通过案例分析，汲取教训，改善本企业的事故防范措施。侧重机械伤人事故、触电事故、运输交通事故、高处坠落事故、坍塌事故、化学品泄漏事故、烟草粉尘爆炸事故、职业危害事故等。</w:t>
      </w:r>
    </w:p>
    <w:p w14:paraId="6BEDCBD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6.1.3 安全生产技术知识</w:t>
      </w:r>
    </w:p>
    <w:p w14:paraId="031395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烟草行业在实施安全技术知识培训时，应结合烟草行业的安全生产特点进行。</w:t>
      </w:r>
    </w:p>
    <w:p w14:paraId="17C47A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——安全生产技术的分类、意义及要求。</w:t>
      </w:r>
    </w:p>
    <w:p w14:paraId="7484E3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根据烟草行业安全特点不同，涉及的烟草行业安全生产技术主要包括：烟草生产工艺安全、烟草生产设备安全、烟草生产环境安全、烟草生产消防安全、烟草生产职业健康安全、职业健康防护技术、事故应急技能及现场急救技术等。</w:t>
      </w:r>
    </w:p>
    <w:p w14:paraId="235B05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6.2 考核要点</w:t>
      </w:r>
    </w:p>
    <w:p w14:paraId="60735BC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6.2.1 安全生产法律法规及规范性文件考核要点</w:t>
      </w:r>
    </w:p>
    <w:p w14:paraId="0C74ED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6.2.1.1 掌握习近平总书记关于安全生产的重要论述和指示批示精神。</w:t>
      </w:r>
    </w:p>
    <w:p w14:paraId="62D886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6.2.1.2 了解我国安全生产形势及其发展历程。</w:t>
      </w:r>
    </w:p>
    <w:p w14:paraId="7E1D46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6.2.1.3 熟悉我国安全生产的方针、政策。</w:t>
      </w:r>
    </w:p>
    <w:p w14:paraId="747550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6.2.1.4 熟悉安全生产法律法规体系和相关的法律法规知识。</w:t>
      </w:r>
    </w:p>
    <w:p w14:paraId="49D2C5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6.2.1.5 掌握《中华人民共和国安全生产法》《中华人民共和国职业病防治法》《中华人民共和国消防法》《中华人民共和国突发事件应对法》《生产安全事故报告和调查处理条例》《工伤保险条例》《作业场所职业健康监督管理暂行规定》（国家安全生产监督管理总局令第23号）《中华人民共和国机械产品质量法》《中华人民共和国特种设备安全法》《用人单位职业健康监护监督管理办法》《陕西省安全生产条例》等相关法律法规。</w:t>
      </w:r>
    </w:p>
    <w:p w14:paraId="70864B4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6.2.2 烟草行业安全生产管理知识考核要点</w:t>
      </w:r>
    </w:p>
    <w:p w14:paraId="1DFD50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 烟草行业安全生产责任制与管理规章制度考核要点</w:t>
      </w:r>
    </w:p>
    <w:p w14:paraId="0AD08C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——了解烟草行业主要负责人的安全生产职责。</w:t>
      </w:r>
    </w:p>
    <w:p w14:paraId="07E246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——了解烟草行业安全生产责任制的意义、内容及法律法规要求。</w:t>
      </w:r>
    </w:p>
    <w:p w14:paraId="32F364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——熟悉烟草行业安全生产管理规章制度的内容、作用及要求。</w:t>
      </w:r>
    </w:p>
    <w:p w14:paraId="42AA66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——熟悉烟草行业安全生产技术操作规程的内容、作用及要求。</w:t>
      </w:r>
    </w:p>
    <w:p w14:paraId="186BD7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——了解烟草行业安全生产绩效考核与激励制度的内容、作用及编制要求。</w:t>
      </w:r>
    </w:p>
    <w:p w14:paraId="683764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6.2.2.2 烟草行业现场安全管理及安全生产标准化建设考核要点</w:t>
      </w:r>
    </w:p>
    <w:p w14:paraId="2BD715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——现场安全管理的意义、作用及要求。</w:t>
      </w:r>
    </w:p>
    <w:p w14:paraId="1AEA30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——现场定置安全管理、6S管理、目视化管理、现场观察训练计划（STOP）等经验及典型做法。</w:t>
      </w:r>
    </w:p>
    <w:p w14:paraId="6A84C7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——安全生产标准化要求、标准化规范及建设实践经验。</w:t>
      </w:r>
    </w:p>
    <w:p w14:paraId="55E164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6.2.2.3 烟草行业现代安全管理理论与实践考核要点</w:t>
      </w:r>
    </w:p>
    <w:p w14:paraId="17BA94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——现代安全管理的目的、意义、模式及作用。</w:t>
      </w:r>
    </w:p>
    <w:p w14:paraId="727633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——安全管理理论、安全管理理念、安全目标管理、安全管理模式与机制。</w:t>
      </w:r>
    </w:p>
    <w:p w14:paraId="3C4A89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——现代安全管理体系的构成及主要内容。</w:t>
      </w:r>
    </w:p>
    <w:p w14:paraId="55BC4B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——现代安全管理实践要求及典型经验。</w:t>
      </w:r>
    </w:p>
    <w:p w14:paraId="0A4D7A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6.2.2.4 烟草行业风险管理考核要点</w:t>
      </w:r>
    </w:p>
    <w:p w14:paraId="6F1214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——熟悉危险源的定义及分类。</w:t>
      </w:r>
    </w:p>
    <w:p w14:paraId="426DE8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——熟悉危险源辨识方法，工作危害分析法（JHA）、作业条件危险性分析（LEC）、安全检查表法（SCL）等。</w:t>
      </w:r>
    </w:p>
    <w:p w14:paraId="3CD6A0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——熟悉风险的定义、等级划分及风险控制措施制定要求。</w:t>
      </w:r>
    </w:p>
    <w:p w14:paraId="2443F7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——熟悉风险评价方法，风险矩阵分析法、危险和可操作性研究（HAZOP）、事件树系统分析方法（ETA）、事故树系统分析方法（FTA）等。</w:t>
      </w:r>
    </w:p>
    <w:p w14:paraId="671AAC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——掌握烟草行业重大事故隐患判定标准。</w:t>
      </w:r>
    </w:p>
    <w:p w14:paraId="36D73B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6.2.2.5 事故致因理论与事故预防原理</w:t>
      </w:r>
    </w:p>
    <w:p w14:paraId="18E265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——了解海因里希工业安全理论、能量意外释放理论、事故因果连锁理论、轨迹交叉理论。</w:t>
      </w:r>
    </w:p>
    <w:p w14:paraId="35E5C3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——熟悉事故预防原理、事故原因分析方法及预防措施的制定原则及要求。</w:t>
      </w:r>
    </w:p>
    <w:p w14:paraId="57EC2C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——了解事故致因理论应用实践案例分析。</w:t>
      </w:r>
    </w:p>
    <w:p w14:paraId="57A8F5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6.2.2.6 烟草行业生产安全事故应急及救援预案考核要点</w:t>
      </w:r>
    </w:p>
    <w:p w14:paraId="781110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——熟悉事故应急的定义、应急体系的内容及事故应急响应要求。</w:t>
      </w:r>
    </w:p>
    <w:p w14:paraId="2C1B78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——掌握法律法规及规范性文件对事故应急的管理要求。</w:t>
      </w:r>
    </w:p>
    <w:p w14:paraId="1EE562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——熟悉应急救援预案的编制、培训、演练、评审及备案要求。</w:t>
      </w:r>
    </w:p>
    <w:p w14:paraId="16E82A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6.2.2.7 烟草行业职业健康安全管理体系（GB/T 28001）考核要点</w:t>
      </w:r>
    </w:p>
    <w:p w14:paraId="036E75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——了解职业健康安全管理体系标准产生的背景、发展历程及现状。</w:t>
      </w:r>
    </w:p>
    <w:p w14:paraId="74964D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——了解职业健康安全管理体系标准的意义、目的、特点及原则。</w:t>
      </w:r>
    </w:p>
    <w:p w14:paraId="1AC4B7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——熟悉职业健康安全管理体系标准内容。</w:t>
      </w:r>
    </w:p>
    <w:p w14:paraId="4F42D4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——熟悉建立、实施并保持职业健康安全管理体系的过程、要求及方法等。</w:t>
      </w:r>
    </w:p>
    <w:p w14:paraId="2EDFAE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6.2.2.8 烟草行业企业安全文化考核要点</w:t>
      </w:r>
    </w:p>
    <w:p w14:paraId="4A2F45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——了解企业安全文化的发展背景、过程及现状。</w:t>
      </w:r>
    </w:p>
    <w:p w14:paraId="6EA400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——熟悉企业安全文化的基础知识和建设企业安全文化的重要意义。</w:t>
      </w:r>
    </w:p>
    <w:p w14:paraId="6D0FDA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——掌握企业安全文化的建设原则、方法及步骤。</w:t>
      </w:r>
    </w:p>
    <w:p w14:paraId="6D916A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6.2.2.9 烟草行业生产安全事故管理考核要点</w:t>
      </w:r>
    </w:p>
    <w:p w14:paraId="7FB9F4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——掌握生产安全事故分类及报告要求。</w:t>
      </w:r>
    </w:p>
    <w:p w14:paraId="569F8A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——掌握生产安全事故的调查与分析要求。</w:t>
      </w:r>
    </w:p>
    <w:p w14:paraId="1E280B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——掌握生产安全事故的处理要求。</w:t>
      </w:r>
    </w:p>
    <w:p w14:paraId="777A8F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——熟悉工伤保险法规及政策。</w:t>
      </w:r>
    </w:p>
    <w:p w14:paraId="664B79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6.2.2.10 烟草行业劳动防护及用品的监督管理考核要点</w:t>
      </w:r>
    </w:p>
    <w:p w14:paraId="51788D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——熟悉法律法规及规范性文件对从业人员劳动防护的要求。</w:t>
      </w:r>
    </w:p>
    <w:p w14:paraId="3F0268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——熟悉劳动防护用品配备标准。</w:t>
      </w:r>
    </w:p>
    <w:p w14:paraId="6409E4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——熟悉劳动防护用品的管理规定。</w:t>
      </w:r>
    </w:p>
    <w:p w14:paraId="3E2F60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6.2.2.11 从业人员的职业健康考核要点</w:t>
      </w:r>
    </w:p>
    <w:p w14:paraId="7C0E80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——掌握法律法规对从业人员职业健康防护的相关规定。</w:t>
      </w:r>
    </w:p>
    <w:p w14:paraId="7C2007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——了解作业场所职业危害因素的种类、申报及监测要求。</w:t>
      </w:r>
    </w:p>
    <w:p w14:paraId="004F26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——了解作业场所职业健康监督管理规定。</w:t>
      </w:r>
    </w:p>
    <w:p w14:paraId="4916DE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——了解职业危害因素的危害机理与预防措施。主要包括：尘肺病危害与预防、有害气体危害和预防、粉尘危害和预防、噪声与振动的危害和预防、高强度工作心理压力的危害和预防等。</w:t>
      </w:r>
    </w:p>
    <w:p w14:paraId="0D1931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6.2.2.12 典型事故案例分析</w:t>
      </w:r>
    </w:p>
    <w:p w14:paraId="60DB02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与烟草行业相关的典型事故案例，通过案例分析，汲取教训，改善本企业的事故防范措施。侧重机械伤人事故、触电事故、运输交通事故、高处坠落事故、坍塌事故、化学品泄漏事故、烟草粉尘爆炸事故、职业危害事故等。</w:t>
      </w:r>
    </w:p>
    <w:p w14:paraId="396FAF1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6.2.3 安全生产技术知识考核要点</w:t>
      </w:r>
    </w:p>
    <w:p w14:paraId="63D399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——了解安全生产技术的分类、意义及要求。</w:t>
      </w:r>
    </w:p>
    <w:p w14:paraId="7423D6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根据烟草行业安全特点不同，涉及的烟草行业安全生产技术主要包括：烟草生产工艺安全、烟草生产设备安全、烟草生产环境安全、烟草生产消防安全、烟草生产职业健康安全、职业健康防护技术、事故应急技能及现场急救技术等。</w:t>
      </w:r>
    </w:p>
    <w:p w14:paraId="7EE65B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106" w:name="_Toc23742"/>
      <w:r>
        <w:rPr>
          <w:rFonts w:hint="eastAsia" w:ascii="黑体" w:hAnsi="黑体" w:eastAsia="黑体" w:cs="黑体"/>
          <w:lang w:eastAsia="en-US"/>
        </w:rPr>
        <w:t>7</w:t>
      </w:r>
      <w:r>
        <w:rPr>
          <w:rFonts w:hint="eastAsia" w:ascii="黑体" w:hAnsi="黑体" w:eastAsia="黑体" w:cs="黑体"/>
          <w:lang w:val="en-US" w:eastAsia="zh-CN"/>
        </w:rPr>
        <w:t xml:space="preserve"> </w:t>
      </w:r>
      <w:r>
        <w:rPr>
          <w:rFonts w:hint="eastAsia" w:ascii="黑体" w:hAnsi="黑体" w:eastAsia="黑体" w:cs="黑体"/>
          <w:lang w:eastAsia="en-US"/>
        </w:rPr>
        <w:t>再培训内容与考核要求</w:t>
      </w:r>
      <w:bookmarkEnd w:id="106"/>
    </w:p>
    <w:p w14:paraId="45262B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7.1 再培训内容</w:t>
      </w:r>
    </w:p>
    <w:p w14:paraId="08016B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烟草行业生产经营单位主要负责人经初次安全生产培训后，每年还应参加再培训，培训内容主要包括：</w:t>
      </w:r>
    </w:p>
    <w:p w14:paraId="455EAA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党中央、国务院关于安全生产的新决策部署。</w:t>
      </w:r>
    </w:p>
    <w:p w14:paraId="6EA80C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陕西省委、省政府关于安全生产的新部署要求。</w:t>
      </w:r>
    </w:p>
    <w:p w14:paraId="0E7005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新颁布的有关安全生产的法律法规、规章、标准及规范性文件。</w:t>
      </w:r>
    </w:p>
    <w:p w14:paraId="5228BC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有关安全生产工作的新要求。</w:t>
      </w:r>
    </w:p>
    <w:p w14:paraId="32385E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有关烟草行业的新工艺、新技术、新材料、新设备的安全技术。</w:t>
      </w:r>
    </w:p>
    <w:p w14:paraId="4F0971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有关安全生产管理技术经验交流、参观学习和典型事故案例分析。</w:t>
      </w:r>
    </w:p>
    <w:p w14:paraId="46A2DB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先进的安全生产管理经验。</w:t>
      </w:r>
    </w:p>
    <w:p w14:paraId="0C2195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7.2 再培训考核要求</w:t>
      </w:r>
    </w:p>
    <w:p w14:paraId="6C793A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对已取得安全生产培训合格证的烟草行业生产经营单位主要负责人，在证书有效期内，每年还应参加再培训。培训合格者将培训结果记录在安全生产培训合格证书上。 </w:t>
      </w:r>
    </w:p>
    <w:p w14:paraId="57029F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再培训考核要点主要包括：</w:t>
      </w:r>
    </w:p>
    <w:p w14:paraId="17E714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熟悉党中央、国务院关于安全生产的新决策部署。</w:t>
      </w:r>
    </w:p>
    <w:p w14:paraId="20072C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熟悉陕西省委、省政府关于安全生产的新部署要求。</w:t>
      </w:r>
    </w:p>
    <w:p w14:paraId="770711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熟悉有关安全生产方面的新的法律法规、规章、标准及规范性文件。 </w:t>
      </w:r>
    </w:p>
    <w:p w14:paraId="7B2082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了解有关本行业的新工艺、新技术、新材料、新设备及其安全技术要求。 </w:t>
      </w:r>
    </w:p>
    <w:p w14:paraId="300CDC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了解烟草行业安全生产管理先进经验。 </w:t>
      </w:r>
    </w:p>
    <w:p w14:paraId="0DD8C4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熟悉烟草行业各类典型事故发生的原因，避免同类事故发生的对策和防范措施。</w:t>
      </w:r>
    </w:p>
    <w:p w14:paraId="159A09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其他应当考核的内容。 </w:t>
      </w:r>
    </w:p>
    <w:p w14:paraId="159F66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107" w:name="_Toc4630"/>
      <w:r>
        <w:rPr>
          <w:rFonts w:hint="eastAsia" w:ascii="黑体" w:hAnsi="黑体" w:eastAsia="黑体" w:cs="黑体"/>
          <w:lang w:eastAsia="en-US"/>
        </w:rPr>
        <w:t>8</w:t>
      </w:r>
      <w:r>
        <w:rPr>
          <w:rFonts w:hint="eastAsia" w:ascii="黑体" w:hAnsi="黑体" w:eastAsia="黑体" w:cs="黑体"/>
          <w:lang w:val="en-US" w:eastAsia="zh-CN"/>
        </w:rPr>
        <w:t xml:space="preserve"> </w:t>
      </w:r>
      <w:r>
        <w:rPr>
          <w:rFonts w:hint="eastAsia" w:ascii="黑体" w:hAnsi="黑体" w:eastAsia="黑体" w:cs="黑体"/>
          <w:lang w:eastAsia="en-US"/>
        </w:rPr>
        <w:t>培训学时安排</w:t>
      </w:r>
      <w:bookmarkEnd w:id="107"/>
    </w:p>
    <w:p w14:paraId="479639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8.1 烟草行业生产经营单位主要负责人初次安全生产培训时间不得少于32学时，具体章节学时安排按照《烟草行业生产经营单位主要负责人安全生产培训课程学时安排一览表》（参见附表）。</w:t>
      </w:r>
    </w:p>
    <w:p w14:paraId="6488CF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108" w:name="_Toc8807"/>
      <w:bookmarkStart w:id="109" w:name="_Toc4877"/>
      <w:r>
        <w:rPr>
          <w:rFonts w:hint="eastAsia" w:ascii="仿宋" w:hAnsi="仿宋" w:eastAsia="仿宋" w:cs="仿宋"/>
          <w:lang w:val="en-US" w:eastAsia="zh-CN"/>
        </w:rPr>
        <w:t>8.2 烟草行业生产经营单位主要负责人每年安全生产再培训时间不少于12学时。</w:t>
      </w:r>
      <w:bookmarkEnd w:id="108"/>
      <w:bookmarkEnd w:id="109"/>
    </w:p>
    <w:p w14:paraId="12D249BD">
      <w:pPr>
        <w:bidi w:val="0"/>
        <w:rPr>
          <w:rFonts w:hint="eastAsia"/>
          <w:lang w:val="en-US" w:eastAsia="zh-CN"/>
        </w:rPr>
      </w:pPr>
    </w:p>
    <w:p w14:paraId="330CCB92">
      <w:pPr>
        <w:bidi w:val="0"/>
        <w:rPr>
          <w:rFonts w:hint="eastAsia"/>
          <w:lang w:val="en-US" w:eastAsia="zh-CN"/>
        </w:rPr>
      </w:pPr>
    </w:p>
    <w:p w14:paraId="5761C955">
      <w:pPr>
        <w:bidi w:val="0"/>
        <w:rPr>
          <w:rFonts w:hint="eastAsia"/>
          <w:lang w:val="en-US" w:eastAsia="zh-CN"/>
        </w:rPr>
      </w:pPr>
    </w:p>
    <w:p w14:paraId="52331B29">
      <w:pPr>
        <w:bidi w:val="0"/>
        <w:rPr>
          <w:rFonts w:hint="eastAsia"/>
          <w:lang w:val="en-US" w:eastAsia="zh-CN"/>
        </w:rPr>
      </w:pPr>
    </w:p>
    <w:p w14:paraId="69C0B5AF">
      <w:pPr>
        <w:bidi w:val="0"/>
        <w:rPr>
          <w:rFonts w:hint="eastAsia"/>
          <w:lang w:val="en-US" w:eastAsia="zh-CN"/>
        </w:rPr>
      </w:pPr>
    </w:p>
    <w:p w14:paraId="1644C823">
      <w:pPr>
        <w:bidi w:val="0"/>
        <w:rPr>
          <w:rFonts w:hint="eastAsia"/>
          <w:lang w:val="en-US" w:eastAsia="zh-CN"/>
        </w:rPr>
      </w:pPr>
    </w:p>
    <w:p w14:paraId="74382110">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32"/>
          <w:szCs w:val="32"/>
        </w:rPr>
      </w:pPr>
      <w:bookmarkStart w:id="110" w:name="_Toc16477"/>
      <w:bookmarkStart w:id="111" w:name="_Toc22988"/>
      <w:r>
        <w:rPr>
          <w:rFonts w:hint="eastAsia" w:ascii="黑体" w:hAnsi="黑体" w:eastAsia="黑体" w:cs="黑体"/>
          <w:bCs/>
          <w:sz w:val="32"/>
          <w:szCs w:val="32"/>
        </w:rPr>
        <w:t>附表</w:t>
      </w:r>
      <w:bookmarkEnd w:id="110"/>
      <w:bookmarkEnd w:id="111"/>
    </w:p>
    <w:p w14:paraId="29F16150">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微软雅黑" w:hAnsi="微软雅黑" w:eastAsia="微软雅黑" w:cs="微软雅黑"/>
          <w:bCs/>
          <w:sz w:val="26"/>
          <w:szCs w:val="26"/>
        </w:rPr>
      </w:pPr>
    </w:p>
    <w:p w14:paraId="7B8263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烟草</w:t>
      </w:r>
      <w:r>
        <w:rPr>
          <w:rFonts w:hint="eastAsia" w:ascii="方正小标宋简体" w:hAnsi="方正小标宋简体" w:eastAsia="方正小标宋简体" w:cs="方正小标宋简体"/>
          <w:bCs/>
          <w:sz w:val="44"/>
          <w:szCs w:val="44"/>
        </w:rPr>
        <w:t>行业生产经营单位主要负责人安全生产</w:t>
      </w:r>
    </w:p>
    <w:p w14:paraId="2989C0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培训课程学时安排一览表</w:t>
      </w:r>
    </w:p>
    <w:p w14:paraId="6EB9FB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5818"/>
        <w:gridCol w:w="1386"/>
        <w:gridCol w:w="835"/>
      </w:tblGrid>
      <w:tr w14:paraId="7B71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75" w:type="dxa"/>
            <w:noWrap w:val="0"/>
            <w:vAlign w:val="center"/>
          </w:tcPr>
          <w:p w14:paraId="4191A1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培训课程类别</w:t>
            </w:r>
          </w:p>
        </w:tc>
        <w:tc>
          <w:tcPr>
            <w:tcW w:w="5818" w:type="dxa"/>
            <w:noWrap w:val="0"/>
            <w:vAlign w:val="center"/>
          </w:tcPr>
          <w:p w14:paraId="1A0173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培训内容</w:t>
            </w:r>
          </w:p>
        </w:tc>
        <w:tc>
          <w:tcPr>
            <w:tcW w:w="1386" w:type="dxa"/>
            <w:noWrap w:val="0"/>
            <w:vAlign w:val="center"/>
          </w:tcPr>
          <w:p w14:paraId="75908A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培训学时</w:t>
            </w:r>
          </w:p>
        </w:tc>
        <w:tc>
          <w:tcPr>
            <w:tcW w:w="835" w:type="dxa"/>
            <w:noWrap w:val="0"/>
            <w:vAlign w:val="center"/>
          </w:tcPr>
          <w:p w14:paraId="33C2A5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3496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5" w:type="dxa"/>
            <w:vMerge w:val="restart"/>
            <w:noWrap w:val="0"/>
            <w:vAlign w:val="center"/>
          </w:tcPr>
          <w:p w14:paraId="474552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法律法规及</w:t>
            </w:r>
          </w:p>
          <w:p w14:paraId="0DC0D9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规范性文件</w:t>
            </w:r>
          </w:p>
        </w:tc>
        <w:tc>
          <w:tcPr>
            <w:tcW w:w="5818" w:type="dxa"/>
            <w:noWrap w:val="0"/>
            <w:vAlign w:val="center"/>
          </w:tcPr>
          <w:p w14:paraId="64494CB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习近平总书记关于安全生产的重要论述和指示批示精神</w:t>
            </w:r>
          </w:p>
        </w:tc>
        <w:tc>
          <w:tcPr>
            <w:tcW w:w="1386" w:type="dxa"/>
            <w:noWrap w:val="0"/>
            <w:vAlign w:val="center"/>
          </w:tcPr>
          <w:p w14:paraId="522A28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835" w:type="dxa"/>
            <w:noWrap w:val="0"/>
            <w:vAlign w:val="top"/>
          </w:tcPr>
          <w:p w14:paraId="0F49962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3C09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5" w:type="dxa"/>
            <w:vMerge w:val="continue"/>
            <w:noWrap w:val="0"/>
            <w:vAlign w:val="center"/>
          </w:tcPr>
          <w:p w14:paraId="123062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818" w:type="dxa"/>
            <w:noWrap w:val="0"/>
            <w:vAlign w:val="center"/>
          </w:tcPr>
          <w:p w14:paraId="543ADFA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sz w:val="21"/>
                <w:szCs w:val="21"/>
              </w:rPr>
              <w:t>安全生产形势、安全生产方针、政策及其发展历程</w:t>
            </w:r>
            <w:r>
              <w:rPr>
                <w:rFonts w:hint="eastAsia" w:ascii="仿宋" w:hAnsi="仿宋" w:eastAsia="仿宋" w:cs="仿宋"/>
                <w:sz w:val="21"/>
                <w:szCs w:val="21"/>
                <w:lang w:eastAsia="zh-CN"/>
              </w:rPr>
              <w:t>。</w:t>
            </w:r>
            <w:r>
              <w:rPr>
                <w:rFonts w:hint="eastAsia" w:ascii="仿宋" w:hAnsi="仿宋" w:eastAsia="仿宋" w:cs="仿宋"/>
                <w:sz w:val="21"/>
                <w:szCs w:val="21"/>
              </w:rPr>
              <w:t>法律法规体系及基础知识</w:t>
            </w:r>
            <w:r>
              <w:rPr>
                <w:rFonts w:hint="eastAsia" w:ascii="仿宋" w:hAnsi="仿宋" w:eastAsia="仿宋" w:cs="仿宋"/>
                <w:sz w:val="21"/>
                <w:szCs w:val="21"/>
                <w:lang w:eastAsia="zh-CN"/>
              </w:rPr>
              <w:t>、</w:t>
            </w:r>
            <w:r>
              <w:rPr>
                <w:rFonts w:hint="eastAsia" w:ascii="仿宋" w:hAnsi="仿宋" w:eastAsia="仿宋" w:cs="仿宋"/>
                <w:sz w:val="21"/>
                <w:szCs w:val="21"/>
              </w:rPr>
              <w:t>主要法律法规及规范性文件</w:t>
            </w:r>
          </w:p>
        </w:tc>
        <w:tc>
          <w:tcPr>
            <w:tcW w:w="1386" w:type="dxa"/>
            <w:noWrap w:val="0"/>
            <w:vAlign w:val="center"/>
          </w:tcPr>
          <w:p w14:paraId="448017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4</w:t>
            </w:r>
          </w:p>
        </w:tc>
        <w:tc>
          <w:tcPr>
            <w:tcW w:w="835" w:type="dxa"/>
            <w:noWrap w:val="0"/>
            <w:vAlign w:val="top"/>
          </w:tcPr>
          <w:p w14:paraId="4639928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22CB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5" w:type="dxa"/>
            <w:vMerge w:val="restart"/>
            <w:noWrap w:val="0"/>
            <w:vAlign w:val="center"/>
          </w:tcPr>
          <w:p w14:paraId="071684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468D7F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管理知识</w:t>
            </w:r>
          </w:p>
        </w:tc>
        <w:tc>
          <w:tcPr>
            <w:tcW w:w="5818" w:type="dxa"/>
            <w:noWrap w:val="0"/>
            <w:vAlign w:val="center"/>
          </w:tcPr>
          <w:p w14:paraId="4099FFF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安全生产责任制、规章制度</w:t>
            </w:r>
          </w:p>
          <w:p w14:paraId="2FE36A6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sz w:val="21"/>
                <w:szCs w:val="21"/>
              </w:rPr>
              <w:t>现场安全管理与安全标准化知识</w:t>
            </w:r>
          </w:p>
        </w:tc>
        <w:tc>
          <w:tcPr>
            <w:tcW w:w="1386" w:type="dxa"/>
            <w:noWrap w:val="0"/>
            <w:vAlign w:val="center"/>
          </w:tcPr>
          <w:p w14:paraId="7CC5EC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835" w:type="dxa"/>
            <w:noWrap w:val="0"/>
            <w:vAlign w:val="top"/>
          </w:tcPr>
          <w:p w14:paraId="24F50AD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5D63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5" w:type="dxa"/>
            <w:vMerge w:val="continue"/>
            <w:noWrap w:val="0"/>
            <w:vAlign w:val="center"/>
          </w:tcPr>
          <w:p w14:paraId="5492AD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818" w:type="dxa"/>
            <w:noWrap w:val="0"/>
            <w:vAlign w:val="center"/>
          </w:tcPr>
          <w:p w14:paraId="290A0F7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现代安全管理理论及实践</w:t>
            </w:r>
          </w:p>
          <w:p w14:paraId="55E0F51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风险管理</w:t>
            </w:r>
          </w:p>
        </w:tc>
        <w:tc>
          <w:tcPr>
            <w:tcW w:w="1386" w:type="dxa"/>
            <w:noWrap w:val="0"/>
            <w:vAlign w:val="center"/>
          </w:tcPr>
          <w:p w14:paraId="06C5B5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835" w:type="dxa"/>
            <w:noWrap w:val="0"/>
            <w:vAlign w:val="top"/>
          </w:tcPr>
          <w:p w14:paraId="1B133DA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724B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5" w:type="dxa"/>
            <w:vMerge w:val="continue"/>
            <w:noWrap w:val="0"/>
            <w:vAlign w:val="center"/>
          </w:tcPr>
          <w:p w14:paraId="6652A6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818" w:type="dxa"/>
            <w:noWrap w:val="0"/>
            <w:vAlign w:val="center"/>
          </w:tcPr>
          <w:p w14:paraId="50D5990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事故致因理论与事故预防原理</w:t>
            </w:r>
          </w:p>
          <w:p w14:paraId="339B793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事故应急及应急救援预案</w:t>
            </w:r>
          </w:p>
          <w:p w14:paraId="2948680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事故报告、调查与处理</w:t>
            </w:r>
          </w:p>
        </w:tc>
        <w:tc>
          <w:tcPr>
            <w:tcW w:w="1386" w:type="dxa"/>
            <w:noWrap w:val="0"/>
            <w:vAlign w:val="center"/>
          </w:tcPr>
          <w:p w14:paraId="5E2679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6</w:t>
            </w:r>
          </w:p>
        </w:tc>
        <w:tc>
          <w:tcPr>
            <w:tcW w:w="835" w:type="dxa"/>
            <w:noWrap w:val="0"/>
            <w:vAlign w:val="top"/>
          </w:tcPr>
          <w:p w14:paraId="5CFA456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4D8A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5" w:type="dxa"/>
            <w:vMerge w:val="continue"/>
            <w:noWrap w:val="0"/>
            <w:vAlign w:val="center"/>
          </w:tcPr>
          <w:p w14:paraId="71A8E6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818" w:type="dxa"/>
            <w:noWrap w:val="0"/>
            <w:vAlign w:val="center"/>
          </w:tcPr>
          <w:p w14:paraId="33D57ED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职业健康安全管理体系与企业安全文化</w:t>
            </w:r>
          </w:p>
        </w:tc>
        <w:tc>
          <w:tcPr>
            <w:tcW w:w="1386" w:type="dxa"/>
            <w:noWrap w:val="0"/>
            <w:vAlign w:val="center"/>
          </w:tcPr>
          <w:p w14:paraId="545BF9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835" w:type="dxa"/>
            <w:noWrap w:val="0"/>
            <w:vAlign w:val="top"/>
          </w:tcPr>
          <w:p w14:paraId="035603A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30EF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5" w:type="dxa"/>
            <w:vMerge w:val="continue"/>
            <w:noWrap w:val="0"/>
            <w:vAlign w:val="center"/>
          </w:tcPr>
          <w:p w14:paraId="6CCA30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5818" w:type="dxa"/>
            <w:noWrap w:val="0"/>
            <w:vAlign w:val="center"/>
          </w:tcPr>
          <w:p w14:paraId="44CBA96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劳动保护、职业健康及事故案例</w:t>
            </w:r>
          </w:p>
        </w:tc>
        <w:tc>
          <w:tcPr>
            <w:tcW w:w="1386" w:type="dxa"/>
            <w:noWrap w:val="0"/>
            <w:vAlign w:val="center"/>
          </w:tcPr>
          <w:p w14:paraId="3EDADE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835" w:type="dxa"/>
            <w:noWrap w:val="0"/>
            <w:vAlign w:val="top"/>
          </w:tcPr>
          <w:p w14:paraId="340ADBF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64BB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5" w:type="dxa"/>
            <w:noWrap w:val="0"/>
            <w:vAlign w:val="center"/>
          </w:tcPr>
          <w:p w14:paraId="57FA68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048859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技术知识</w:t>
            </w:r>
          </w:p>
        </w:tc>
        <w:tc>
          <w:tcPr>
            <w:tcW w:w="5818" w:type="dxa"/>
            <w:noWrap w:val="0"/>
            <w:vAlign w:val="center"/>
          </w:tcPr>
          <w:p w14:paraId="16380DA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安全生产技术的分类、意义及要求</w:t>
            </w:r>
          </w:p>
          <w:p w14:paraId="233E7FA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相关安全生产技术知识</w:t>
            </w:r>
          </w:p>
        </w:tc>
        <w:tc>
          <w:tcPr>
            <w:tcW w:w="1386" w:type="dxa"/>
            <w:noWrap w:val="0"/>
            <w:vAlign w:val="center"/>
          </w:tcPr>
          <w:p w14:paraId="17775B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835" w:type="dxa"/>
            <w:noWrap w:val="0"/>
            <w:vAlign w:val="top"/>
          </w:tcPr>
          <w:p w14:paraId="75A8F3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3046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5" w:type="dxa"/>
            <w:noWrap w:val="0"/>
            <w:vAlign w:val="center"/>
          </w:tcPr>
          <w:p w14:paraId="051187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5818" w:type="dxa"/>
            <w:noWrap w:val="0"/>
            <w:vAlign w:val="center"/>
          </w:tcPr>
          <w:p w14:paraId="32E1E26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p>
        </w:tc>
        <w:tc>
          <w:tcPr>
            <w:tcW w:w="1386" w:type="dxa"/>
            <w:noWrap w:val="0"/>
            <w:vAlign w:val="center"/>
          </w:tcPr>
          <w:p w14:paraId="5C16C5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32</w:t>
            </w:r>
          </w:p>
        </w:tc>
        <w:tc>
          <w:tcPr>
            <w:tcW w:w="835" w:type="dxa"/>
            <w:noWrap w:val="0"/>
            <w:vAlign w:val="top"/>
          </w:tcPr>
          <w:p w14:paraId="65BBA2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6058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noWrap w:val="0"/>
            <w:vAlign w:val="center"/>
          </w:tcPr>
          <w:p w14:paraId="5DD835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再培训</w:t>
            </w:r>
          </w:p>
        </w:tc>
        <w:tc>
          <w:tcPr>
            <w:tcW w:w="5818" w:type="dxa"/>
            <w:noWrap w:val="0"/>
            <w:vAlign w:val="center"/>
          </w:tcPr>
          <w:p w14:paraId="263683C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党中央、国务院关于安全生产的新决策部署</w:t>
            </w:r>
          </w:p>
          <w:p w14:paraId="723C37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陕西省委、省政府关于安全生产的新部署要求</w:t>
            </w:r>
          </w:p>
          <w:p w14:paraId="4A832C3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新颁布的有关安全生产的</w:t>
            </w:r>
            <w:r>
              <w:rPr>
                <w:rFonts w:hint="eastAsia" w:ascii="仿宋" w:hAnsi="仿宋" w:eastAsia="仿宋" w:cs="仿宋"/>
                <w:bCs/>
                <w:sz w:val="21"/>
                <w:szCs w:val="21"/>
                <w:lang w:eastAsia="zh-CN"/>
              </w:rPr>
              <w:t>法律法规</w:t>
            </w:r>
            <w:r>
              <w:rPr>
                <w:rFonts w:hint="eastAsia" w:ascii="仿宋" w:hAnsi="仿宋" w:eastAsia="仿宋" w:cs="仿宋"/>
                <w:bCs/>
                <w:sz w:val="21"/>
                <w:szCs w:val="21"/>
              </w:rPr>
              <w:t>、规章、标准及规范性文件</w:t>
            </w:r>
          </w:p>
          <w:p w14:paraId="0FFBC03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有关安全生产工作的新要求</w:t>
            </w:r>
          </w:p>
          <w:p w14:paraId="186EA4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有关本行业的新工艺、新技术、新材料、新设备的安全技术</w:t>
            </w:r>
          </w:p>
          <w:p w14:paraId="167408E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有关安全生产管理技术经验交流、参观学习和典型事故案例分析</w:t>
            </w:r>
          </w:p>
          <w:p w14:paraId="7A78D9F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先进的安全生产管理经验</w:t>
            </w:r>
          </w:p>
        </w:tc>
        <w:tc>
          <w:tcPr>
            <w:tcW w:w="1386" w:type="dxa"/>
            <w:noWrap w:val="0"/>
            <w:vAlign w:val="center"/>
          </w:tcPr>
          <w:p w14:paraId="4F6D17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12</w:t>
            </w:r>
          </w:p>
        </w:tc>
        <w:tc>
          <w:tcPr>
            <w:tcW w:w="835" w:type="dxa"/>
            <w:noWrap w:val="0"/>
            <w:vAlign w:val="top"/>
          </w:tcPr>
          <w:p w14:paraId="4DEAB15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bl>
    <w:p w14:paraId="612FF024">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楷体" w:hAnsi="楷体" w:eastAsia="楷体" w:cs="楷体"/>
          <w:sz w:val="28"/>
          <w:szCs w:val="28"/>
          <w:lang w:eastAsia="zh-CN"/>
        </w:rPr>
      </w:pPr>
      <w:r>
        <w:rPr>
          <w:rFonts w:hint="eastAsia" w:ascii="楷体" w:hAnsi="楷体" w:eastAsia="楷体" w:cs="楷体"/>
          <w:bCs/>
          <w:sz w:val="28"/>
          <w:szCs w:val="28"/>
          <w:lang w:val="en-US" w:eastAsia="zh-CN"/>
        </w:rPr>
        <w:t>注：根据不同行业风险特点和实际情况，可合理调整课程重点及授课内容；培训方式可参照AQ/T8011-2023要求，采取线上线下结合方式进行。</w:t>
      </w:r>
    </w:p>
    <w:p w14:paraId="497AB891">
      <w:pPr>
        <w:bidi w:val="0"/>
        <w:rPr>
          <w:rFonts w:hint="eastAsia"/>
          <w:lang w:val="en-US" w:eastAsia="zh-CN"/>
        </w:rPr>
      </w:pPr>
    </w:p>
    <w:p w14:paraId="1D362DDA">
      <w:pPr>
        <w:bidi w:val="0"/>
        <w:rPr>
          <w:rFonts w:hint="eastAsia"/>
          <w:lang w:val="en-US" w:eastAsia="zh-CN"/>
        </w:rPr>
      </w:pPr>
    </w:p>
    <w:p w14:paraId="7CACB190">
      <w:pPr>
        <w:keepNext w:val="0"/>
        <w:keepLines w:val="0"/>
        <w:pageBreakBefore w:val="0"/>
        <w:widowControl w:val="0"/>
        <w:kinsoku/>
        <w:wordWrap/>
        <w:overflowPunct/>
        <w:autoSpaceDE/>
        <w:autoSpaceDN/>
        <w:bidi w:val="0"/>
        <w:adjustRightInd/>
        <w:snapToGrid/>
        <w:spacing w:line="600"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陕西省非高危行业生产经营单位主要负责人</w:t>
      </w:r>
    </w:p>
    <w:p w14:paraId="2FA47A2F">
      <w:pPr>
        <w:keepNext w:val="0"/>
        <w:keepLines w:val="0"/>
        <w:pageBreakBefore w:val="0"/>
        <w:widowControl w:val="0"/>
        <w:kinsoku/>
        <w:wordWrap/>
        <w:overflowPunct/>
        <w:topLinePunct/>
        <w:autoSpaceDE/>
        <w:autoSpaceDN/>
        <w:bidi w:val="0"/>
        <w:adjustRightInd/>
        <w:snapToGrid/>
        <w:spacing w:after="0" w:line="600" w:lineRule="exact"/>
        <w:ind w:firstLine="0" w:firstLineChars="0"/>
        <w:jc w:val="center"/>
        <w:textAlignment w:val="baseline"/>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安全生产培训大纲和考核标准</w:t>
      </w:r>
    </w:p>
    <w:p w14:paraId="09EFD736">
      <w:pPr>
        <w:keepNext w:val="0"/>
        <w:keepLines w:val="0"/>
        <w:pageBreakBefore w:val="0"/>
        <w:widowControl w:val="0"/>
        <w:kinsoku/>
        <w:wordWrap/>
        <w:overflowPunct/>
        <w:topLinePunct/>
        <w:autoSpaceDE/>
        <w:autoSpaceDN/>
        <w:bidi w:val="0"/>
        <w:adjustRightInd/>
        <w:snapToGrid/>
        <w:spacing w:line="600" w:lineRule="exact"/>
        <w:ind w:firstLine="0" w:firstLineChars="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（商贸行业）</w:t>
      </w:r>
    </w:p>
    <w:p w14:paraId="556215DB">
      <w:pPr>
        <w:pStyle w:val="3"/>
        <w:keepNext w:val="0"/>
        <w:keepLines w:val="0"/>
        <w:pageBreakBefore w:val="0"/>
        <w:widowControl/>
        <w:kinsoku w:val="0"/>
        <w:wordWrap/>
        <w:overflowPunct/>
        <w:autoSpaceDE w:val="0"/>
        <w:autoSpaceDN w:val="0"/>
        <w:bidi w:val="0"/>
        <w:adjustRightInd/>
        <w:snapToGrid/>
        <w:spacing w:line="600" w:lineRule="exact"/>
        <w:ind w:left="443"/>
        <w:jc w:val="left"/>
        <w:textAlignment w:val="baseline"/>
        <w:rPr>
          <w:rFonts w:hint="eastAsia" w:ascii="微软雅黑" w:hAnsi="微软雅黑" w:eastAsia="微软雅黑" w:cs="微软雅黑"/>
          <w:snapToGrid w:val="0"/>
          <w:color w:val="000000"/>
          <w:spacing w:val="-13"/>
          <w:kern w:val="0"/>
          <w:position w:val="-3"/>
          <w:sz w:val="33"/>
          <w:szCs w:val="33"/>
          <w:lang w:eastAsia="en-US"/>
        </w:rPr>
      </w:pPr>
      <w:bookmarkStart w:id="112" w:name="_Toc6635"/>
    </w:p>
    <w:p w14:paraId="281B0D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r>
        <w:rPr>
          <w:rFonts w:hint="eastAsia" w:ascii="黑体" w:hAnsi="黑体" w:eastAsia="黑体" w:cs="黑体"/>
          <w:color w:val="000000"/>
          <w:lang w:eastAsia="en-US"/>
        </w:rPr>
        <w:t>1</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范围</w:t>
      </w:r>
      <w:bookmarkEnd w:id="112"/>
    </w:p>
    <w:p w14:paraId="359352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本安全生产培训大纲及考核标准规定了商贸行业生产经营单位主要负责人安全生产培训与考核的依据、目的、要求和具体内容。</w:t>
      </w:r>
    </w:p>
    <w:p w14:paraId="28F716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本安全生产培训大纲及考核标准适用于陕西省境内从事商贸行业生产经营单位主要负责人的安全生产培训、再培训及相应考核。</w:t>
      </w:r>
    </w:p>
    <w:p w14:paraId="6EDE10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113" w:name="_Toc21087"/>
      <w:r>
        <w:rPr>
          <w:rFonts w:hint="eastAsia" w:ascii="黑体" w:hAnsi="黑体" w:eastAsia="黑体" w:cs="黑体"/>
          <w:color w:val="000000"/>
          <w:lang w:eastAsia="en-US"/>
        </w:rPr>
        <w:t>2 主要依据</w:t>
      </w:r>
      <w:bookmarkEnd w:id="113"/>
    </w:p>
    <w:p w14:paraId="69E580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本安全生产培训大纲及考核标准的制定主要依据以下法律、法规、规章等：</w:t>
      </w:r>
    </w:p>
    <w:p w14:paraId="66523F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《中华人民共和国安全生产法》（中华人民共和国主席令第88号）</w:t>
      </w:r>
    </w:p>
    <w:p w14:paraId="7DEC64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《生产经营单位安全培训规定》（国家安全生产监督管理总局令第3号）</w:t>
      </w:r>
    </w:p>
    <w:p w14:paraId="4D1363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《安全生产培训管理办法》（国家安全生产监督管理总局令第44号）</w:t>
      </w:r>
    </w:p>
    <w:p w14:paraId="5A0C19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《关于废止和修改劳动防护用品和安全培训等领域十部规章的决定》（国家安全生产监督管理总局令第80号）</w:t>
      </w:r>
    </w:p>
    <w:p w14:paraId="151082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《陕西省安全生产条例》</w:t>
      </w:r>
    </w:p>
    <w:p w14:paraId="3B31AE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114" w:name="_Toc31580"/>
      <w:r>
        <w:rPr>
          <w:rFonts w:hint="eastAsia" w:ascii="黑体" w:hAnsi="黑体" w:eastAsia="黑体" w:cs="黑体"/>
          <w:color w:val="000000"/>
          <w:lang w:eastAsia="en-US"/>
        </w:rPr>
        <w:t>3</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术语和定义</w:t>
      </w:r>
      <w:bookmarkEnd w:id="114"/>
    </w:p>
    <w:p w14:paraId="34D16C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下列术语和定义适用于本安全生产培训大纲及考核标准</w:t>
      </w:r>
    </w:p>
    <w:p w14:paraId="45886B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 xml:space="preserve">3.1 高危行业生产经营单位 </w:t>
      </w:r>
    </w:p>
    <w:p w14:paraId="242A30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是指危险性系数较高、容易对人身造成伤害、对生产经营造成危害的生产经营单位。主要包括从事矿山、金属冶炼、建筑施工、危险化学品、烟花爆竹、民用爆破器材等生产经营的企业以及其他经济组织。</w:t>
      </w:r>
    </w:p>
    <w:p w14:paraId="01AD2D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 xml:space="preserve">3.2 非高危行业生产经营单位 </w:t>
      </w:r>
    </w:p>
    <w:p w14:paraId="254EC0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是指除高危行业生产经营单位以外的（不需进行安全生产许可的）所有生产经营单位及其他经济组织。</w:t>
      </w:r>
    </w:p>
    <w:p w14:paraId="07A8AF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3.3 商贸行业生产经营单位主要负责人</w:t>
      </w:r>
    </w:p>
    <w:p w14:paraId="10967F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商贸行业生产经营单位主要负责人通常是指在商贸行业企业的日常生产经营活动中负有生产经营指挥权、决策权的领导人员。对于公司制的企业，主要负责人是公司的董事长和经理（或者是总经理、首席执行官或其他实际履行经理职责的企业负责人）。对于非公司制的企业，主要负责人是企业的厂长、经理、矿长等企业行政人员。</w:t>
      </w:r>
    </w:p>
    <w:p w14:paraId="21FFA1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115" w:name="_Toc25672"/>
      <w:r>
        <w:rPr>
          <w:rFonts w:hint="eastAsia" w:ascii="黑体" w:hAnsi="黑体" w:eastAsia="黑体" w:cs="黑体"/>
          <w:color w:val="000000"/>
          <w:lang w:eastAsia="en-US"/>
        </w:rPr>
        <w:t>4</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培训与考核目的</w:t>
      </w:r>
      <w:bookmarkEnd w:id="115"/>
    </w:p>
    <w:p w14:paraId="1563D9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4.1 培训目的</w:t>
      </w:r>
    </w:p>
    <w:p w14:paraId="0E2781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4.1.1 熟悉习近平总书记关于安全生产的重要论述和指示批示精神。</w:t>
      </w:r>
    </w:p>
    <w:p w14:paraId="6D03EA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4.1.2 了解安全生产形势、方针政策及行业安全特点。</w:t>
      </w:r>
    </w:p>
    <w:p w14:paraId="3BBB21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4.1.3 熟悉安全生产相关法律法规、规章和标准。</w:t>
      </w:r>
    </w:p>
    <w:p w14:paraId="6DE64B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4.1.4 掌握生产经营单位安全生产管理、作业场所职业健康和应急救援知识。</w:t>
      </w:r>
    </w:p>
    <w:p w14:paraId="0DEE2C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4.1.5 掌握相关安全生产管理和技术知识，提高安全生产管理水平，减少生产安全事故，达到生产经营单位安全生产的目的等。</w:t>
      </w:r>
    </w:p>
    <w:p w14:paraId="3376A5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4.2 考核目的</w:t>
      </w:r>
    </w:p>
    <w:p w14:paraId="312A79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4.2.1 掌握生产经营单位主要负责人对习近平总书记关于安全生产的重要论述和指示批示精神、安全生产法律法规、安全生产管理知识、安全生产技术知识、职业健康和应急救援等的认知程度。</w:t>
      </w:r>
    </w:p>
    <w:p w14:paraId="20E307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4.2.2 督促商贸行业主要负责人不断增强安全意识、安全生产知识水平及安全生产管理能力。</w:t>
      </w:r>
    </w:p>
    <w:p w14:paraId="3114C3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116" w:name="_Toc31376"/>
      <w:r>
        <w:rPr>
          <w:rFonts w:hint="eastAsia" w:ascii="黑体" w:hAnsi="黑体" w:eastAsia="黑体" w:cs="黑体"/>
          <w:color w:val="000000"/>
          <w:lang w:eastAsia="en-US"/>
        </w:rPr>
        <w:t>5</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培训与考核要求</w:t>
      </w:r>
      <w:bookmarkEnd w:id="116"/>
    </w:p>
    <w:p w14:paraId="369E30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5.1 培训要求</w:t>
      </w:r>
    </w:p>
    <w:p w14:paraId="0159DF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5.1.1 商贸行业主要负责人必须按照本大纲要求接受安全生产培训，具备与所从事的生产经营活动相适应的安全生产知识和管理能力。</w:t>
      </w:r>
    </w:p>
    <w:p w14:paraId="2FC8B3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5.1.2 培训内容必须包括：习近平总书记关于安全生产的重要论述和指示批示精神、安全生产相关的法律法规、规章和标准以及安全生产管理、安全生产技术、职业健康和应急救援等知识。</w:t>
      </w:r>
    </w:p>
    <w:p w14:paraId="59C316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5.1.3 培训应坚持理论与实际相结合，采用多种有效的培训方式，加强案例教学。注重职业道德、安全法律意识、安全技术理论和安全生产管理能力的综合培养。</w:t>
      </w:r>
    </w:p>
    <w:p w14:paraId="46B467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5.1.4 培训应采用应急管理部及陕西省应急管理厅推荐的优秀教材。</w:t>
      </w:r>
    </w:p>
    <w:p w14:paraId="39240A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5.1.5 培训应安排授课、复习等环节。授课内容、课时安排应符合本安全生产培训大纲及考核标准要求。</w:t>
      </w:r>
    </w:p>
    <w:p w14:paraId="6FCC16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5.1.6 培训应按商贸行业组织实施。组织实施安全生产培训的内容、课程及课时设置应体现本行业的安全特点，确保培训的实用性和针对性。</w:t>
      </w:r>
    </w:p>
    <w:p w14:paraId="28D363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5.1.7 培训应注重实效，内容系统全面，合理安排每次培训内容，每次培训应根据商贸行业安全特点对本安全生产培训大纲及考核标准要求的培训内容全面覆盖。</w:t>
      </w:r>
    </w:p>
    <w:p w14:paraId="696FE4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5.2 考核要求</w:t>
      </w:r>
    </w:p>
    <w:p w14:paraId="0A6823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5.2.1 商贸行业生产经营单位主要负责人的安全生产培训考核应按商贸行业进行考核。 </w:t>
      </w:r>
    </w:p>
    <w:p w14:paraId="5A5F73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5.2.2 考核内容分为安全生产法律法规知识、安全生产管理知识、安全生产技术知识等三部分。考评满分为100分，成绩80分及以上为合格。其中安全生产法律法规知识占40%、安全生产管理知识占40%、安全生产技术知识占20%。</w:t>
      </w:r>
    </w:p>
    <w:p w14:paraId="6AE0DB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5.2.3 考核要点的深度分为了解、熟悉和掌握三个层次，三个层次由低到高，高层次的要求包含低层次的内容。了解：对本安全生产培训大纲及考核标准所列知识的含义、内容能正确理解并应用。熟悉：对本安全生产培训大纲及考核标准所列知识有较深的认识，能够分析、解释并应用相关知识解决问题。掌握：对本安全生产培训大纲及考核标准所列知识有全面、深刻的认识，能够综合分析、解决较为复杂的相关问题。 </w:t>
      </w:r>
    </w:p>
    <w:p w14:paraId="1F68BA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5.2.4 实行计算机考试，时间为90分钟。考试的命题范围根据培训大纲和考核要点确定。如受条件限制无法实行计算机考试的，经负责考核的安全生产监督管理部门批准，可采用笔试考试。</w:t>
      </w:r>
    </w:p>
    <w:p w14:paraId="5D1711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5.2.5 考核不合格者，允许补考一次。补考仍不合格，应重新培训考核。</w:t>
      </w:r>
    </w:p>
    <w:p w14:paraId="5564A2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117" w:name="_Toc17216"/>
      <w:r>
        <w:rPr>
          <w:rFonts w:hint="eastAsia" w:ascii="黑体" w:hAnsi="黑体" w:eastAsia="黑体" w:cs="黑体"/>
          <w:color w:val="000000"/>
          <w:lang w:eastAsia="en-US"/>
        </w:rPr>
        <w:t>6</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培训内容与考核要点</w:t>
      </w:r>
      <w:bookmarkEnd w:id="117"/>
    </w:p>
    <w:p w14:paraId="4F45EE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商贸行业生产经营单位主要负责人安全生产培训内容分为安全生产法律法规、标准规程及规范性文件，安全生产管理知识及安全生产技术知识三部分。</w:t>
      </w:r>
    </w:p>
    <w:p w14:paraId="5B6FE0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6.1 培训内容</w:t>
      </w:r>
    </w:p>
    <w:p w14:paraId="088518C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6.1.1 安全生产法律法规、标准规程及规范性文件</w:t>
      </w:r>
    </w:p>
    <w:p w14:paraId="232EFB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6.1.1.1 习近平总书记关于安全生产的重要论述和指示批示精神。</w:t>
      </w:r>
    </w:p>
    <w:p w14:paraId="3D2CBC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6.1.1.2 我国安全生产形势、安全生产方针、政策及其发展历程。</w:t>
      </w:r>
    </w:p>
    <w:p w14:paraId="5D230E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6.1.1.3 安全生产法律法规基础知识及法律法规体系</w:t>
      </w:r>
    </w:p>
    <w:p w14:paraId="6EFC7E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主要包括：《中华人民共和国安全生产法》《中华人民共和国职业病防治法》《中华人民共和国消防法》《中华人民共和国突发事件应对法》《中华人民共和国产品质量法》《生产安全事故报告和调查处理条例》《工伤保险条例》《作业场所职业健康监督管理暂行规定》（国家安全生产监督管理总局令第23号）、《用人单位职业健康监护监督管理办法》《陕西省安全生产条例》等相关法律法规。</w:t>
      </w:r>
    </w:p>
    <w:p w14:paraId="52C4D3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6.1.1.4 有关安全生产的规范性文件</w:t>
      </w:r>
    </w:p>
    <w:p w14:paraId="133963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应根据安全生产监管形势的需要，对政府及其负有安全生产监督管理职责的部门下发的规范性文件要求适时培训。</w:t>
      </w:r>
    </w:p>
    <w:p w14:paraId="35D3B0C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6.1.2 安全生产管理知识</w:t>
      </w:r>
    </w:p>
    <w:p w14:paraId="15F123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6.1.2.1 商贸行业安全生产责任制与管理规章制度</w:t>
      </w:r>
    </w:p>
    <w:p w14:paraId="43F90B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——商贸行业主要负责人的安全生产职责。</w:t>
      </w:r>
    </w:p>
    <w:p w14:paraId="24EC01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——商贸行业安全生产责任制的意义、内容及法律法规要求。</w:t>
      </w:r>
    </w:p>
    <w:p w14:paraId="6A28D0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——商贸行业安全生产管理规章制度的内容、作用及要求。</w:t>
      </w:r>
    </w:p>
    <w:p w14:paraId="247477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——商贸行业安全生产技术操作规程的内容、作用及要求。</w:t>
      </w:r>
    </w:p>
    <w:p w14:paraId="45564B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——商贸行业安全生产绩效考核与激励制度的内容、作用及编制要求。</w:t>
      </w:r>
    </w:p>
    <w:p w14:paraId="19192D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6.1.2.2 商贸行业现场安全管理及安全生产标准化建设</w:t>
      </w:r>
    </w:p>
    <w:p w14:paraId="563B69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——现场安全管理的意义、作用及要求。</w:t>
      </w:r>
    </w:p>
    <w:p w14:paraId="03F733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——现场定置安全管理、6S管理、目视化管理、现场观察训练计划（STOP）等经验及典型做法。</w:t>
      </w:r>
    </w:p>
    <w:p w14:paraId="635D05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——安全生产标准化要求、标准化规范及建设实践经验。</w:t>
      </w:r>
    </w:p>
    <w:p w14:paraId="6AF375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6.1.2.3 商贸行业现代安全管理理论与实践</w:t>
      </w:r>
    </w:p>
    <w:p w14:paraId="68D2BC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——现代安全管理的目的、意义、模式及作用。</w:t>
      </w:r>
    </w:p>
    <w:p w14:paraId="3FFF67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——安全管理理论、安全管理理念、安全目标管理、安全管理模式与机制。</w:t>
      </w:r>
    </w:p>
    <w:p w14:paraId="23A310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——现代安全管理体系的构成及主要内容。</w:t>
      </w:r>
    </w:p>
    <w:p w14:paraId="6E8247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——现代安全管理实践要求及典型经验。</w:t>
      </w:r>
    </w:p>
    <w:p w14:paraId="1D593D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6.1.2.4 商贸行业风险管理</w:t>
      </w:r>
    </w:p>
    <w:p w14:paraId="66F922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——危险源的定义及分类。</w:t>
      </w:r>
    </w:p>
    <w:p w14:paraId="1FFB98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——危险源辨识方法，工作危害分析法（JHA）、作业条件危险性分析（LEC）、安全检查表法（SCL）等。</w:t>
      </w:r>
    </w:p>
    <w:p w14:paraId="42B529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——风险的定义、等级划分及风险控制措施制定要求。</w:t>
      </w:r>
    </w:p>
    <w:p w14:paraId="774589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——风险评价方法，风险矩阵分析法、危险和可操作性研究（HAZOP）、事件树系统分析方法（ETA）、事故树系统分析方法（FTA）等。</w:t>
      </w:r>
    </w:p>
    <w:p w14:paraId="383192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——重大危险源的定义、识别标准及监管监控要求。</w:t>
      </w:r>
    </w:p>
    <w:p w14:paraId="600A5A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6.1.2.5 事故致因理论与事故预防原理</w:t>
      </w:r>
    </w:p>
    <w:p w14:paraId="43AFB0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——海因里希工业安全理论、能量意外释放理论、事故因果连锁理论、轨迹交叉理论。</w:t>
      </w:r>
    </w:p>
    <w:p w14:paraId="685C7B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——事故预防原理、事故原因分析方法及预防措施的制定原则及要求。</w:t>
      </w:r>
    </w:p>
    <w:p w14:paraId="6903A5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——事故致因理论应用实践案例分析。</w:t>
      </w:r>
    </w:p>
    <w:p w14:paraId="3725C6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6.1.2.6 商贸行业生产安全事故应急及救援预案</w:t>
      </w:r>
    </w:p>
    <w:p w14:paraId="7FB00C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——事故应急的定义、应急体系的内容及事故应急响应要求。</w:t>
      </w:r>
    </w:p>
    <w:p w14:paraId="42DBF6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——法律法规及规范性文件对事故应急的管理要求。</w:t>
      </w:r>
    </w:p>
    <w:p w14:paraId="5F1432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——应急救援预案的编制、培训、演练、评审及备案要求。</w:t>
      </w:r>
    </w:p>
    <w:p w14:paraId="7AC243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6.1.2.7 商贸行业职业健康安全管理体系（GB/T 28001）</w:t>
      </w:r>
    </w:p>
    <w:p w14:paraId="0A311C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——职业健康安全管理体系标准产生的背景、发展历程及现状。</w:t>
      </w:r>
    </w:p>
    <w:p w14:paraId="64330A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——职业健康安全管理体系标准的意义、目的、特点及原则。</w:t>
      </w:r>
    </w:p>
    <w:p w14:paraId="013250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——职业健康安全管理体系标准内容。</w:t>
      </w:r>
    </w:p>
    <w:p w14:paraId="22F3E0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——建立、实施并保持职业健康安全管理体系的过程、要求及方法等。</w:t>
      </w:r>
    </w:p>
    <w:p w14:paraId="58D7B3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6.1.2.8 商贸行业企业安全文化</w:t>
      </w:r>
    </w:p>
    <w:p w14:paraId="43D2D0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——企业安全文化的发展背景、过程及现状。</w:t>
      </w:r>
    </w:p>
    <w:p w14:paraId="0EE228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——企业安全文化的基础知识和建设企业安全文化的重要意义。</w:t>
      </w:r>
    </w:p>
    <w:p w14:paraId="07A5E8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——企业安全文化的建设原则、方法及步骤。</w:t>
      </w:r>
    </w:p>
    <w:p w14:paraId="760EBC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6.1.2.9 商贸行业生产安全事故管理</w:t>
      </w:r>
    </w:p>
    <w:p w14:paraId="29E15B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——生产安全事故分类及报告要求。</w:t>
      </w:r>
    </w:p>
    <w:p w14:paraId="1DB0E4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——生产安全事故的调查与分析要求。</w:t>
      </w:r>
    </w:p>
    <w:p w14:paraId="148C92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——生产安全事故的处理要求。</w:t>
      </w:r>
    </w:p>
    <w:p w14:paraId="429A54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——工伤保险法规及政策。</w:t>
      </w:r>
    </w:p>
    <w:p w14:paraId="55EAA4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6.1.2.10 商贸行业劳动防护及用品的监督管理</w:t>
      </w:r>
    </w:p>
    <w:p w14:paraId="1A6FCC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——法律法规及规范性文件对从业人员劳动防护的要求。</w:t>
      </w:r>
    </w:p>
    <w:p w14:paraId="3D5240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——劳动防护用品配备标准。</w:t>
      </w:r>
    </w:p>
    <w:p w14:paraId="1B614F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——劳动防护用品的管理规定。</w:t>
      </w:r>
    </w:p>
    <w:p w14:paraId="4D750A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6.1.2.11 从业人员的职业健康</w:t>
      </w:r>
    </w:p>
    <w:p w14:paraId="287CA2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——法律法规对从业人员职业健康防护的相关规定。</w:t>
      </w:r>
    </w:p>
    <w:p w14:paraId="60F286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——作业场所职业危害因素的种类、申报及监测要求。</w:t>
      </w:r>
    </w:p>
    <w:p w14:paraId="7AAFE2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——作业场所职业健康监督管理规定。</w:t>
      </w:r>
    </w:p>
    <w:p w14:paraId="7A021C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——职业危害因素的危害机理与预防措施。主要包括：化学品危害和预防、毒物危害和预防、粉尘危害和预防、噪声与振动的危害和预防、高温的危害和预防、辐射的危害和预防等。</w:t>
      </w:r>
    </w:p>
    <w:p w14:paraId="0BB43E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6.1.2.12 典型事故案例分析</w:t>
      </w:r>
    </w:p>
    <w:p w14:paraId="41125A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——与商贸行业相关的典型事故案例，通过案例分析，汲取教训，改善本企业的事故防范措施。侧重触电事故、运输交通事故、高处坠落事故、坍塌事故、有毒有害气体事故、火灾事故、职业危害事故等。</w:t>
      </w:r>
    </w:p>
    <w:p w14:paraId="31A0161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6.1.3 安全生产技术知识</w:t>
      </w:r>
    </w:p>
    <w:p w14:paraId="4118F1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商贸行业在实施安全技术知识培训时，应结合本行业的安全生产特点进行。</w:t>
      </w:r>
    </w:p>
    <w:p w14:paraId="6B9CA2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——安全生产技术的分类、意义及要求。</w:t>
      </w:r>
    </w:p>
    <w:p w14:paraId="01BBD6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根据商贸行业安全特点不同，涉及的商贸行业安全生产技术主要包括：机械安全技术、电气安全技术措施、事故伤害类型及预防对策、有毒有害气体事故的预防对策、劳动防护用品使用技术、职业健康防护技术、事故应急技能及现场急救技术等。</w:t>
      </w:r>
    </w:p>
    <w:p w14:paraId="53A62D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6.2 考核要点</w:t>
      </w:r>
    </w:p>
    <w:p w14:paraId="2F706C3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6.2.1 安全生产法律法规及规范性文件考核要点</w:t>
      </w:r>
    </w:p>
    <w:p w14:paraId="061780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6.2.1.1 掌握习近平总书记关于安全生产的重要论述和指示批示精神。</w:t>
      </w:r>
    </w:p>
    <w:p w14:paraId="204389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6.2.1.2 了解我国安全生产形势及其发展历程。</w:t>
      </w:r>
    </w:p>
    <w:p w14:paraId="4BD3A9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6.2.1.3 熟悉我国安全生产的方针、政策。</w:t>
      </w:r>
    </w:p>
    <w:p w14:paraId="0D5D1B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6.2.1.4 熟悉安全生产法律法规体系和相关的法律法规知识。</w:t>
      </w:r>
    </w:p>
    <w:p w14:paraId="5700E3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6.2.1.5 掌握法律法规主要包括：《中华人民共和国安全生产法》《中华人民共和国职业病防治法》《中华人民共和国消防法》《中华人民共和国突发事件应对法》《中华人民共和国产品质量法》《生产安全事故报告和调查处理条例》《工伤保险条例》《作业场所职业健康监督管理暂行规定》（国家安全生产监督管理总局令第23号）《用人单位职业健康监护监督管理办法》《陕西省安全生产条例》等相关法律法规。</w:t>
      </w:r>
    </w:p>
    <w:p w14:paraId="2980E3D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6.2.2 商贸行业安全生产管理知识考核要点</w:t>
      </w:r>
    </w:p>
    <w:p w14:paraId="673625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6.2.2.1 商贸行业安全生产责任制与管理规章制度考核要点</w:t>
      </w:r>
    </w:p>
    <w:p w14:paraId="23E3D5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——了解商贸行业主要负责人的安全生产职责。</w:t>
      </w:r>
    </w:p>
    <w:p w14:paraId="0F2DB3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——了解商贸行业安全生产责任制的意义、内容及法律法规要求。</w:t>
      </w:r>
    </w:p>
    <w:p w14:paraId="2D79E8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——熟悉商贸行业安全生产管理规章制度的内容、作用及要求。</w:t>
      </w:r>
    </w:p>
    <w:p w14:paraId="79C4F1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——熟悉商贸行业安全生产技术操作规程的内容、作用及要求。</w:t>
      </w:r>
    </w:p>
    <w:p w14:paraId="6CEF85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——了解商贸行业安全生产绩效考核与激励制度的内容、作用及编制要求。</w:t>
      </w:r>
    </w:p>
    <w:p w14:paraId="2A6544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6.2.2.2 商贸行业现场安全管理及安全生产标准化建设考核要点</w:t>
      </w:r>
    </w:p>
    <w:p w14:paraId="7B6A83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——了解现场安全管理的意义、作用及要求。</w:t>
      </w:r>
    </w:p>
    <w:p w14:paraId="3E70F6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——了解现场定置安全管理、6S管理、目视化管理、现场观察训练计划（STOP）等经验及典型做法。</w:t>
      </w:r>
    </w:p>
    <w:p w14:paraId="28CF2E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——熟悉安全生产标准化要求、标准化规范及建设实践经验。</w:t>
      </w:r>
    </w:p>
    <w:p w14:paraId="330F2E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6.2.2.3 商贸行业现代安全管理理论与实践考核要点</w:t>
      </w:r>
    </w:p>
    <w:p w14:paraId="3CABF5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——了解现代安全管理的目的、意义、模式及作用。</w:t>
      </w:r>
    </w:p>
    <w:p w14:paraId="1A50B3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——熟悉安全管理理论、安全管理理念、安全目标管理、安全管理模式与机制。</w:t>
      </w:r>
    </w:p>
    <w:p w14:paraId="544716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——熟悉现代安全管理体系的构成及主要内容。</w:t>
      </w:r>
    </w:p>
    <w:p w14:paraId="0D2120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——熟悉现代安全管理实践要求及典型经验。</w:t>
      </w:r>
    </w:p>
    <w:p w14:paraId="45DD9B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6.2.2.4 商贸行业风险管理考核要点</w:t>
      </w:r>
    </w:p>
    <w:p w14:paraId="41A5D3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——熟悉危险源的定义及分类。</w:t>
      </w:r>
    </w:p>
    <w:p w14:paraId="13AD71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——熟悉危险源辨识方法，工作危害分析法（JHA）、作业条件危险性分析（LEC）、安全检查表法（SCL）等。</w:t>
      </w:r>
    </w:p>
    <w:p w14:paraId="48078D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——熟悉风险的定义、等级划分及风险控制措施制定要求。</w:t>
      </w:r>
    </w:p>
    <w:p w14:paraId="13F5A9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——熟悉风险评价方法，风险矩阵分析法、危险和可操作性研究（HAZOP）、事件树系统分析方法（ETA）、事故树系统分析方法（FTA）等。</w:t>
      </w:r>
    </w:p>
    <w:p w14:paraId="5FE708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——掌握重大危险源的定义、识别标准及监管监控要求。</w:t>
      </w:r>
    </w:p>
    <w:p w14:paraId="2F1EE6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6.2.2.5 事故致因理论与事故预防原理考核要点</w:t>
      </w:r>
    </w:p>
    <w:p w14:paraId="0717B4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——了解海因里希工业安全理论、能量意外释放理论、事故因果连锁理论、轨迹交叉理论。</w:t>
      </w:r>
    </w:p>
    <w:p w14:paraId="32B6D7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——熟悉事故预防原理、事故原因分析方法及预防措施的制定原则及要求。</w:t>
      </w:r>
    </w:p>
    <w:p w14:paraId="3E9D64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——了解事故致因理论应用实践案例分析。</w:t>
      </w:r>
    </w:p>
    <w:p w14:paraId="338D99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6.2.2.6 商贸行业生产安全事故应急及救援预案考核要点</w:t>
      </w:r>
    </w:p>
    <w:p w14:paraId="484A7D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——熟悉事故应急的定义、应急体系的内容及事故应急响应要求。</w:t>
      </w:r>
    </w:p>
    <w:p w14:paraId="0AF22A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——掌握法律法规及规范性文件对事故应急的管理要求。</w:t>
      </w:r>
    </w:p>
    <w:p w14:paraId="0275D2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——熟悉应急救援预案的编制、培训、演练、评审及备案要求。</w:t>
      </w:r>
    </w:p>
    <w:p w14:paraId="4B423C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6.2.2.7 商贸行业职业健康安全管理体系（GB/T 28001）考核要点</w:t>
      </w:r>
    </w:p>
    <w:p w14:paraId="0AC85F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——了解职业健康安全管理体系标准产生的背景、发展历程及现状。</w:t>
      </w:r>
    </w:p>
    <w:p w14:paraId="7622A6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——了解职业健康安全管理体系标准的意义、目的、特点及原则。</w:t>
      </w:r>
    </w:p>
    <w:p w14:paraId="3C6044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——熟悉职业健康安全管理体系标准内容。</w:t>
      </w:r>
    </w:p>
    <w:p w14:paraId="457DBA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——熟悉建立、实施并保持职业健康安全管理体系的过程、要求及方法等。</w:t>
      </w:r>
    </w:p>
    <w:p w14:paraId="29F0BD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6.2.2.8 商贸行业企业安全文化考核要点</w:t>
      </w:r>
    </w:p>
    <w:p w14:paraId="4EBC43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——了解企业安全文化的发展背景、过程及现状。</w:t>
      </w:r>
    </w:p>
    <w:p w14:paraId="426319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——熟悉企业安全文化的基础知识和建设企业安全文化的重要意义。</w:t>
      </w:r>
    </w:p>
    <w:p w14:paraId="09CC02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——掌握企业安全文化的建设原则、方法及步骤。</w:t>
      </w:r>
    </w:p>
    <w:p w14:paraId="318D44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6.2.2.9 商贸行业生产安全事故管理考核要点</w:t>
      </w:r>
    </w:p>
    <w:p w14:paraId="649A3A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——掌握生产安全事故分类及报告要求。</w:t>
      </w:r>
    </w:p>
    <w:p w14:paraId="318071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——掌握生产安全事故的调查与分析要求。</w:t>
      </w:r>
    </w:p>
    <w:p w14:paraId="4967C4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——掌握生产安全事故的处理要求。</w:t>
      </w:r>
    </w:p>
    <w:p w14:paraId="77DD81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——熟悉工伤保险法规及政策。</w:t>
      </w:r>
    </w:p>
    <w:p w14:paraId="1AE7A9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6.2.2.10 商贸行业劳动防护及用品的监督管理考核要点</w:t>
      </w:r>
    </w:p>
    <w:p w14:paraId="061D76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——熟悉法律法规及规范性文件对从业人员劳动防护的要求。</w:t>
      </w:r>
    </w:p>
    <w:p w14:paraId="3B4B48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——熟悉劳动防护用品配备标准。</w:t>
      </w:r>
    </w:p>
    <w:p w14:paraId="2E8FAB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——熟悉劳动防护用品的管理规定。</w:t>
      </w:r>
    </w:p>
    <w:p w14:paraId="270C12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6.2.2.11 从业人员的职业健康考核要点</w:t>
      </w:r>
    </w:p>
    <w:p w14:paraId="469E18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——掌握法律法规对从业人员职业健康防护的相关规定。</w:t>
      </w:r>
    </w:p>
    <w:p w14:paraId="7668A6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——了解作业场所职业危害因素的种类、申报及监测要求。</w:t>
      </w:r>
    </w:p>
    <w:p w14:paraId="4A72DA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——了解作业场所职业健康监督管理规定。</w:t>
      </w:r>
    </w:p>
    <w:p w14:paraId="74E501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——了解职业危害因素的危害机理与预防措施。主要包括</w:t>
      </w:r>
      <w:r>
        <w:rPr>
          <w:rFonts w:hint="eastAsia" w:ascii="仿宋" w:hAnsi="仿宋" w:cs="仿宋"/>
          <w:color w:val="000000"/>
          <w:lang w:val="en-US" w:eastAsia="zh-CN"/>
        </w:rPr>
        <w:t>：</w:t>
      </w:r>
      <w:r>
        <w:rPr>
          <w:rFonts w:hint="eastAsia" w:ascii="仿宋" w:hAnsi="仿宋" w:eastAsia="仿宋" w:cs="仿宋"/>
          <w:color w:val="000000"/>
          <w:lang w:val="en-US" w:eastAsia="zh-CN"/>
        </w:rPr>
        <w:t>化学品危害和预防、毒物危害和预防、粉尘危害和预防、噪声与振动的危害和预防、高温的危害和预防、辐射的危害和预防等。</w:t>
      </w:r>
    </w:p>
    <w:p w14:paraId="31D4E2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6.2.2.12  典型事故案例分析考核要点</w:t>
      </w:r>
    </w:p>
    <w:p w14:paraId="4C484D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——与商贸行业相关的典型事故案例，通过案例分析，汲取教训，改善本企业的事故防范措施。侧重触电事故、运输交通事故、高处坠落事故、坍塌事故、有毒有害气体事故、火灾事故、职业危害事故等。</w:t>
      </w:r>
    </w:p>
    <w:p w14:paraId="1CBB3DC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6.2.3 安全生产技术知识考核要点</w:t>
      </w:r>
    </w:p>
    <w:p w14:paraId="6492A6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——了解安全生产技术的分类、意义及要求。</w:t>
      </w:r>
    </w:p>
    <w:p w14:paraId="08E1F8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根据商贸行业安全特点不同，涉及的商贸行业安全生产技术主要包括：机械安全技术、电气安全技术措施、事故伤害类型及预防对策、有毒有害气体事故的预防对策、劳动防护用品使用技术、职业健康防护技术、事故应急技能及现场急救技术等。</w:t>
      </w:r>
    </w:p>
    <w:p w14:paraId="4B044E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118" w:name="_Toc7031"/>
      <w:r>
        <w:rPr>
          <w:rFonts w:hint="eastAsia" w:ascii="黑体" w:hAnsi="黑体" w:eastAsia="黑体" w:cs="黑体"/>
          <w:color w:val="000000"/>
          <w:lang w:eastAsia="en-US"/>
        </w:rPr>
        <w:t>7</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再培训内容与考核要求</w:t>
      </w:r>
      <w:bookmarkEnd w:id="118"/>
    </w:p>
    <w:p w14:paraId="716A49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7.1 再培训内容</w:t>
      </w:r>
    </w:p>
    <w:p w14:paraId="4AD154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非高危行业生产经营单位主要负责人经初次安全生产培训后，每年还应参加再培训，培训内容主要应包括：</w:t>
      </w:r>
    </w:p>
    <w:p w14:paraId="62124B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党中央、国务院关于安全生产的新决策部署。</w:t>
      </w:r>
    </w:p>
    <w:p w14:paraId="141D08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陕西省委、省政府关于安全生产的新部署要求。</w:t>
      </w:r>
    </w:p>
    <w:p w14:paraId="00EDB1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新颁布的有关安全生产的法律法规、规章、标准及规范性文件。</w:t>
      </w:r>
    </w:p>
    <w:p w14:paraId="106315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有关安全生产工作的新要求。</w:t>
      </w:r>
    </w:p>
    <w:p w14:paraId="0C2508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有关本行业的新工艺、新技术</w:t>
      </w:r>
      <w:bookmarkStart w:id="119" w:name="OLE_LINK6"/>
      <w:r>
        <w:rPr>
          <w:rFonts w:hint="eastAsia" w:ascii="仿宋" w:hAnsi="仿宋" w:eastAsia="仿宋" w:cs="仿宋"/>
          <w:color w:val="000000"/>
          <w:lang w:val="en-US" w:eastAsia="zh-CN"/>
        </w:rPr>
        <w:t>、</w:t>
      </w:r>
      <w:bookmarkEnd w:id="119"/>
      <w:r>
        <w:rPr>
          <w:rFonts w:hint="eastAsia" w:ascii="仿宋" w:hAnsi="仿宋" w:eastAsia="仿宋" w:cs="仿宋"/>
          <w:color w:val="000000"/>
          <w:lang w:val="en-US" w:eastAsia="zh-CN"/>
        </w:rPr>
        <w:t>新材料、新设备的安全技术。</w:t>
      </w:r>
    </w:p>
    <w:p w14:paraId="239053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有关安全生产管理技术经验交流、参观学习和典型事故案例分析。</w:t>
      </w:r>
    </w:p>
    <w:p w14:paraId="7B9E83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先进的安全生产管理经验。</w:t>
      </w:r>
    </w:p>
    <w:p w14:paraId="41D978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000000"/>
          <w:lang w:val="en-US" w:eastAsia="zh-CN"/>
        </w:rPr>
      </w:pPr>
      <w:r>
        <w:rPr>
          <w:rFonts w:hint="eastAsia" w:ascii="楷体" w:hAnsi="楷体" w:eastAsia="楷体" w:cs="楷体"/>
          <w:color w:val="000000"/>
          <w:lang w:val="en-US" w:eastAsia="zh-CN"/>
        </w:rPr>
        <w:t>7.2 再培训考核要求</w:t>
      </w:r>
    </w:p>
    <w:p w14:paraId="0CDA7A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对已取得安全生产培训合格证的商贸行业生产经营单位主要负责人，在证书有效期内，每年还应参加再培训。培训合格者将培训结果记录在安全生产培训合格证书上。 </w:t>
      </w:r>
    </w:p>
    <w:p w14:paraId="3D2EA5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再培训考核要点主要包括：</w:t>
      </w:r>
    </w:p>
    <w:p w14:paraId="057E1D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熟悉党中央、国务院关于安全生产的新决策部署。</w:t>
      </w:r>
    </w:p>
    <w:p w14:paraId="0467B5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熟悉陕西省委、省政府关于安全生产的新部署要求。</w:t>
      </w:r>
    </w:p>
    <w:p w14:paraId="58A7D5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熟悉有关安全生产方面的新的法律法规、规章、标准及规范性文件。 </w:t>
      </w:r>
    </w:p>
    <w:p w14:paraId="26DB2D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了解有关商贸行业的新工艺、新技术、新材料、新设备及其安全技术要求。 </w:t>
      </w:r>
    </w:p>
    <w:p w14:paraId="2FDAF5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了解商贸行业安全生产管理先进经验。 </w:t>
      </w:r>
    </w:p>
    <w:p w14:paraId="07DE34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熟悉商贸行业各类典型事故发生的原因，避免同类事故发生的对策和防范措施。</w:t>
      </w:r>
    </w:p>
    <w:p w14:paraId="7A6025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 xml:space="preserve">其他应当考核的内容。 </w:t>
      </w:r>
    </w:p>
    <w:p w14:paraId="2171D3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lang w:eastAsia="en-US"/>
        </w:rPr>
      </w:pPr>
      <w:bookmarkStart w:id="120" w:name="_Toc27183"/>
      <w:r>
        <w:rPr>
          <w:rFonts w:hint="eastAsia" w:ascii="黑体" w:hAnsi="黑体" w:eastAsia="黑体" w:cs="黑体"/>
          <w:color w:val="000000"/>
          <w:lang w:eastAsia="en-US"/>
        </w:rPr>
        <w:t>8</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en-US"/>
        </w:rPr>
        <w:t>培训学时安排</w:t>
      </w:r>
      <w:bookmarkEnd w:id="120"/>
    </w:p>
    <w:p w14:paraId="101AE8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r>
        <w:rPr>
          <w:rFonts w:hint="eastAsia" w:ascii="仿宋" w:hAnsi="仿宋" w:eastAsia="仿宋" w:cs="仿宋"/>
          <w:color w:val="000000"/>
          <w:lang w:val="en-US" w:eastAsia="zh-CN"/>
        </w:rPr>
        <w:t>8.1 商贸行业生产经营单位主要负责人初次安全生产培训时间不得少于32学时，具体章节学时安排按照《商贸行业生产经营单位主要负责人安全生产培训课程学时安排一览表》（参见附表）。</w:t>
      </w:r>
    </w:p>
    <w:p w14:paraId="4026DB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lang w:val="en-US" w:eastAsia="zh-CN"/>
        </w:rPr>
      </w:pPr>
      <w:bookmarkStart w:id="121" w:name="_Toc27996"/>
      <w:bookmarkStart w:id="122" w:name="_Toc15623"/>
      <w:r>
        <w:rPr>
          <w:rFonts w:hint="eastAsia" w:ascii="仿宋" w:hAnsi="仿宋" w:eastAsia="仿宋" w:cs="仿宋"/>
          <w:color w:val="000000"/>
          <w:lang w:val="en-US" w:eastAsia="zh-CN"/>
        </w:rPr>
        <w:t>8.2 商贸行业生产经营单位主要负责人每年安全生产再培训时间不少于12学时。</w:t>
      </w:r>
      <w:bookmarkEnd w:id="121"/>
      <w:bookmarkEnd w:id="122"/>
    </w:p>
    <w:p w14:paraId="3E920523">
      <w:pPr>
        <w:bidi w:val="0"/>
        <w:rPr>
          <w:rFonts w:hint="eastAsia"/>
          <w:lang w:val="en-US" w:eastAsia="zh-CN"/>
        </w:rPr>
      </w:pPr>
    </w:p>
    <w:p w14:paraId="466A80E0">
      <w:pPr>
        <w:bidi w:val="0"/>
        <w:rPr>
          <w:rFonts w:hint="eastAsia"/>
          <w:lang w:val="en-US" w:eastAsia="zh-CN"/>
        </w:rPr>
      </w:pPr>
    </w:p>
    <w:p w14:paraId="736C7D65">
      <w:pPr>
        <w:bidi w:val="0"/>
        <w:rPr>
          <w:rFonts w:hint="eastAsia"/>
          <w:lang w:val="en-US" w:eastAsia="zh-CN"/>
        </w:rPr>
      </w:pPr>
    </w:p>
    <w:p w14:paraId="7DA329B5">
      <w:pPr>
        <w:bidi w:val="0"/>
        <w:rPr>
          <w:rFonts w:hint="eastAsia"/>
          <w:lang w:val="en-US" w:eastAsia="zh-CN"/>
        </w:rPr>
      </w:pPr>
    </w:p>
    <w:p w14:paraId="1AC06D2A">
      <w:pPr>
        <w:bidi w:val="0"/>
        <w:rPr>
          <w:rFonts w:hint="eastAsia"/>
          <w:lang w:val="en-US" w:eastAsia="zh-CN"/>
        </w:rPr>
      </w:pPr>
    </w:p>
    <w:p w14:paraId="437B1E6F">
      <w:pPr>
        <w:bidi w:val="0"/>
        <w:rPr>
          <w:rFonts w:hint="eastAsia"/>
          <w:lang w:val="en-US" w:eastAsia="zh-CN"/>
        </w:rPr>
      </w:pPr>
    </w:p>
    <w:p w14:paraId="0CF1204A">
      <w:pPr>
        <w:bidi w:val="0"/>
        <w:rPr>
          <w:rFonts w:hint="eastAsia"/>
          <w:lang w:val="en-US" w:eastAsia="zh-CN"/>
        </w:rPr>
      </w:pPr>
    </w:p>
    <w:p w14:paraId="2F0B0272">
      <w:pPr>
        <w:bidi w:val="0"/>
        <w:rPr>
          <w:rFonts w:hint="eastAsia"/>
          <w:lang w:val="en-US" w:eastAsia="zh-CN"/>
        </w:rPr>
      </w:pPr>
    </w:p>
    <w:p w14:paraId="61E3B723">
      <w:pPr>
        <w:bidi w:val="0"/>
        <w:rPr>
          <w:rFonts w:hint="eastAsia"/>
          <w:lang w:val="en-US" w:eastAsia="zh-CN"/>
        </w:rPr>
      </w:pPr>
    </w:p>
    <w:p w14:paraId="13B46E7B">
      <w:pPr>
        <w:bidi w:val="0"/>
        <w:rPr>
          <w:rFonts w:hint="eastAsia"/>
          <w:lang w:val="en-US" w:eastAsia="zh-CN"/>
        </w:rPr>
      </w:pPr>
    </w:p>
    <w:p w14:paraId="50F072A3">
      <w:pPr>
        <w:bidi w:val="0"/>
        <w:rPr>
          <w:rFonts w:hint="eastAsia"/>
          <w:lang w:val="en-US" w:eastAsia="zh-CN"/>
        </w:rPr>
      </w:pPr>
    </w:p>
    <w:p w14:paraId="2DB823B6">
      <w:pPr>
        <w:bidi w:val="0"/>
        <w:rPr>
          <w:rFonts w:hint="eastAsia"/>
          <w:lang w:val="en-US" w:eastAsia="zh-CN"/>
        </w:rPr>
      </w:pPr>
    </w:p>
    <w:p w14:paraId="731CE1E7">
      <w:pPr>
        <w:bidi w:val="0"/>
        <w:rPr>
          <w:rFonts w:hint="eastAsia"/>
          <w:lang w:val="en-US" w:eastAsia="zh-CN"/>
        </w:rPr>
      </w:pPr>
    </w:p>
    <w:p w14:paraId="42B00D90">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32"/>
          <w:szCs w:val="32"/>
        </w:rPr>
      </w:pPr>
      <w:bookmarkStart w:id="123" w:name="_Toc9559"/>
      <w:bookmarkStart w:id="124" w:name="_Toc30087"/>
      <w:r>
        <w:rPr>
          <w:rFonts w:hint="eastAsia" w:ascii="黑体" w:hAnsi="黑体" w:eastAsia="黑体" w:cs="黑体"/>
          <w:bCs/>
          <w:sz w:val="32"/>
          <w:szCs w:val="32"/>
        </w:rPr>
        <w:t>附表</w:t>
      </w:r>
      <w:bookmarkEnd w:id="123"/>
      <w:bookmarkEnd w:id="124"/>
    </w:p>
    <w:p w14:paraId="774D7AA2">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微软雅黑" w:hAnsi="微软雅黑" w:eastAsia="微软雅黑" w:cs="微软雅黑"/>
          <w:bCs/>
          <w:sz w:val="26"/>
          <w:szCs w:val="26"/>
        </w:rPr>
      </w:pPr>
    </w:p>
    <w:p w14:paraId="612C43A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Cs/>
          <w:sz w:val="44"/>
          <w:szCs w:val="44"/>
        </w:rPr>
      </w:pPr>
      <w:bookmarkStart w:id="125" w:name="_Toc1378"/>
      <w:bookmarkStart w:id="126" w:name="_Toc18652"/>
      <w:r>
        <w:rPr>
          <w:rFonts w:hint="eastAsia" w:ascii="方正小标宋简体" w:hAnsi="方正小标宋简体" w:eastAsia="方正小标宋简体" w:cs="方正小标宋简体"/>
          <w:bCs/>
          <w:sz w:val="44"/>
          <w:szCs w:val="44"/>
          <w:lang w:val="en-US" w:eastAsia="zh-CN"/>
        </w:rPr>
        <w:t>商贸</w:t>
      </w:r>
      <w:r>
        <w:rPr>
          <w:rFonts w:hint="eastAsia" w:ascii="方正小标宋简体" w:hAnsi="方正小标宋简体" w:eastAsia="方正小标宋简体" w:cs="方正小标宋简体"/>
          <w:bCs/>
          <w:sz w:val="44"/>
          <w:szCs w:val="44"/>
        </w:rPr>
        <w:t>行业生产经营单位主要负责人安全生产</w:t>
      </w:r>
    </w:p>
    <w:p w14:paraId="41BFA6B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培训课程学时安排一览表</w:t>
      </w:r>
      <w:bookmarkEnd w:id="125"/>
      <w:bookmarkEnd w:id="126"/>
    </w:p>
    <w:p w14:paraId="6046543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eastAsia" w:ascii="方正小标宋简体" w:hAnsi="方正小标宋简体" w:eastAsia="方正小标宋简体" w:cs="方正小标宋简体"/>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6050"/>
        <w:gridCol w:w="1163"/>
        <w:gridCol w:w="1028"/>
      </w:tblGrid>
      <w:tr w14:paraId="7BBB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54" w:type="dxa"/>
            <w:noWrap w:val="0"/>
            <w:vAlign w:val="center"/>
          </w:tcPr>
          <w:p w14:paraId="47BFDE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培训课程类别</w:t>
            </w:r>
          </w:p>
        </w:tc>
        <w:tc>
          <w:tcPr>
            <w:tcW w:w="6050" w:type="dxa"/>
            <w:noWrap w:val="0"/>
            <w:vAlign w:val="center"/>
          </w:tcPr>
          <w:p w14:paraId="487CA5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培训内容</w:t>
            </w:r>
          </w:p>
        </w:tc>
        <w:tc>
          <w:tcPr>
            <w:tcW w:w="1163" w:type="dxa"/>
            <w:noWrap w:val="0"/>
            <w:vAlign w:val="center"/>
          </w:tcPr>
          <w:p w14:paraId="3F3BE9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培训学时</w:t>
            </w:r>
          </w:p>
        </w:tc>
        <w:tc>
          <w:tcPr>
            <w:tcW w:w="1028" w:type="dxa"/>
            <w:noWrap w:val="0"/>
            <w:vAlign w:val="center"/>
          </w:tcPr>
          <w:p w14:paraId="0DF9A8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54BB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4" w:type="dxa"/>
            <w:vMerge w:val="restart"/>
            <w:noWrap w:val="0"/>
            <w:vAlign w:val="center"/>
          </w:tcPr>
          <w:p w14:paraId="3E3D74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法律法规及</w:t>
            </w:r>
          </w:p>
          <w:p w14:paraId="17E32C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规范性文件</w:t>
            </w:r>
          </w:p>
        </w:tc>
        <w:tc>
          <w:tcPr>
            <w:tcW w:w="6050" w:type="dxa"/>
            <w:noWrap w:val="0"/>
            <w:vAlign w:val="center"/>
          </w:tcPr>
          <w:p w14:paraId="3173639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习近平总书记关于安全生产的重要论述和指示批示精神</w:t>
            </w:r>
          </w:p>
        </w:tc>
        <w:tc>
          <w:tcPr>
            <w:tcW w:w="1163" w:type="dxa"/>
            <w:noWrap w:val="0"/>
            <w:vAlign w:val="center"/>
          </w:tcPr>
          <w:p w14:paraId="10868B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1028" w:type="dxa"/>
            <w:noWrap w:val="0"/>
            <w:vAlign w:val="top"/>
          </w:tcPr>
          <w:p w14:paraId="556EE2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25F1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4" w:type="dxa"/>
            <w:vMerge w:val="continue"/>
            <w:noWrap w:val="0"/>
            <w:vAlign w:val="center"/>
          </w:tcPr>
          <w:p w14:paraId="030E3D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6050" w:type="dxa"/>
            <w:noWrap w:val="0"/>
            <w:vAlign w:val="center"/>
          </w:tcPr>
          <w:p w14:paraId="462BE9B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sz w:val="21"/>
                <w:szCs w:val="21"/>
              </w:rPr>
              <w:t>安全生产形势、安全生产方针、政策及其发展历程</w:t>
            </w:r>
            <w:r>
              <w:rPr>
                <w:rFonts w:hint="eastAsia" w:ascii="仿宋" w:hAnsi="仿宋" w:eastAsia="仿宋" w:cs="仿宋"/>
                <w:sz w:val="21"/>
                <w:szCs w:val="21"/>
                <w:lang w:eastAsia="zh-CN"/>
              </w:rPr>
              <w:t>。</w:t>
            </w:r>
            <w:r>
              <w:rPr>
                <w:rFonts w:hint="eastAsia" w:ascii="仿宋" w:hAnsi="仿宋" w:eastAsia="仿宋" w:cs="仿宋"/>
                <w:sz w:val="21"/>
                <w:szCs w:val="21"/>
              </w:rPr>
              <w:t>法律法规体系及基础知识、主要法律法规及规范性文件</w:t>
            </w:r>
          </w:p>
        </w:tc>
        <w:tc>
          <w:tcPr>
            <w:tcW w:w="1163" w:type="dxa"/>
            <w:noWrap w:val="0"/>
            <w:vAlign w:val="center"/>
          </w:tcPr>
          <w:p w14:paraId="561BA2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028" w:type="dxa"/>
            <w:noWrap w:val="0"/>
            <w:vAlign w:val="top"/>
          </w:tcPr>
          <w:p w14:paraId="2831ED5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1FF3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4" w:type="dxa"/>
            <w:vMerge w:val="restart"/>
            <w:noWrap w:val="0"/>
            <w:vAlign w:val="center"/>
          </w:tcPr>
          <w:p w14:paraId="081D27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p w14:paraId="3352A9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363336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管理知识</w:t>
            </w:r>
          </w:p>
        </w:tc>
        <w:tc>
          <w:tcPr>
            <w:tcW w:w="6050" w:type="dxa"/>
            <w:noWrap w:val="0"/>
            <w:vAlign w:val="center"/>
          </w:tcPr>
          <w:p w14:paraId="609FEAD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安全生产责任制、规章制度</w:t>
            </w:r>
          </w:p>
          <w:p w14:paraId="508B896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sz w:val="21"/>
                <w:szCs w:val="21"/>
              </w:rPr>
              <w:t>现场安全管理与安全标准化知识</w:t>
            </w:r>
          </w:p>
        </w:tc>
        <w:tc>
          <w:tcPr>
            <w:tcW w:w="1163" w:type="dxa"/>
            <w:noWrap w:val="0"/>
            <w:vAlign w:val="center"/>
          </w:tcPr>
          <w:p w14:paraId="3C5EE0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028" w:type="dxa"/>
            <w:noWrap w:val="0"/>
            <w:vAlign w:val="top"/>
          </w:tcPr>
          <w:p w14:paraId="3CB110C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1EDF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4" w:type="dxa"/>
            <w:vMerge w:val="continue"/>
            <w:noWrap w:val="0"/>
            <w:vAlign w:val="center"/>
          </w:tcPr>
          <w:p w14:paraId="14DBA3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6050" w:type="dxa"/>
            <w:noWrap w:val="0"/>
            <w:vAlign w:val="center"/>
          </w:tcPr>
          <w:p w14:paraId="5EE260F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现代安全管理理论及实践</w:t>
            </w:r>
          </w:p>
          <w:p w14:paraId="74421A1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风险管理</w:t>
            </w:r>
          </w:p>
        </w:tc>
        <w:tc>
          <w:tcPr>
            <w:tcW w:w="1163" w:type="dxa"/>
            <w:noWrap w:val="0"/>
            <w:vAlign w:val="center"/>
          </w:tcPr>
          <w:p w14:paraId="2C418A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028" w:type="dxa"/>
            <w:noWrap w:val="0"/>
            <w:vAlign w:val="top"/>
          </w:tcPr>
          <w:p w14:paraId="0009C5C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734C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4" w:type="dxa"/>
            <w:vMerge w:val="continue"/>
            <w:noWrap w:val="0"/>
            <w:vAlign w:val="center"/>
          </w:tcPr>
          <w:p w14:paraId="0B2202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6050" w:type="dxa"/>
            <w:noWrap w:val="0"/>
            <w:vAlign w:val="center"/>
          </w:tcPr>
          <w:p w14:paraId="30EF8B5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事故致因理论与事故预防原理</w:t>
            </w:r>
          </w:p>
          <w:p w14:paraId="279726F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事故应急及应急救援预案</w:t>
            </w:r>
          </w:p>
          <w:p w14:paraId="36CBC7F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事故报告、调查与处理</w:t>
            </w:r>
          </w:p>
        </w:tc>
        <w:tc>
          <w:tcPr>
            <w:tcW w:w="1163" w:type="dxa"/>
            <w:noWrap w:val="0"/>
            <w:vAlign w:val="center"/>
          </w:tcPr>
          <w:p w14:paraId="086C9C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6</w:t>
            </w:r>
          </w:p>
        </w:tc>
        <w:tc>
          <w:tcPr>
            <w:tcW w:w="1028" w:type="dxa"/>
            <w:noWrap w:val="0"/>
            <w:vAlign w:val="top"/>
          </w:tcPr>
          <w:p w14:paraId="07708FB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3945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4" w:type="dxa"/>
            <w:vMerge w:val="continue"/>
            <w:noWrap w:val="0"/>
            <w:vAlign w:val="center"/>
          </w:tcPr>
          <w:p w14:paraId="0C6F81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6050" w:type="dxa"/>
            <w:noWrap w:val="0"/>
            <w:vAlign w:val="center"/>
          </w:tcPr>
          <w:p w14:paraId="028B7D3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职业健康安全管理体系与企业安全文化</w:t>
            </w:r>
          </w:p>
        </w:tc>
        <w:tc>
          <w:tcPr>
            <w:tcW w:w="1163" w:type="dxa"/>
            <w:noWrap w:val="0"/>
            <w:vAlign w:val="center"/>
          </w:tcPr>
          <w:p w14:paraId="34A5A7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028" w:type="dxa"/>
            <w:noWrap w:val="0"/>
            <w:vAlign w:val="top"/>
          </w:tcPr>
          <w:p w14:paraId="3809BD8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7E41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4" w:type="dxa"/>
            <w:vMerge w:val="continue"/>
            <w:noWrap w:val="0"/>
            <w:vAlign w:val="center"/>
          </w:tcPr>
          <w:p w14:paraId="1D3020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6050" w:type="dxa"/>
            <w:noWrap w:val="0"/>
            <w:vAlign w:val="center"/>
          </w:tcPr>
          <w:p w14:paraId="753689A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劳动保护、职业健康及事故案例</w:t>
            </w:r>
          </w:p>
        </w:tc>
        <w:tc>
          <w:tcPr>
            <w:tcW w:w="1163" w:type="dxa"/>
            <w:noWrap w:val="0"/>
            <w:vAlign w:val="center"/>
          </w:tcPr>
          <w:p w14:paraId="5A704B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028" w:type="dxa"/>
            <w:noWrap w:val="0"/>
            <w:vAlign w:val="top"/>
          </w:tcPr>
          <w:p w14:paraId="174E262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0130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454" w:type="dxa"/>
            <w:noWrap w:val="0"/>
            <w:vAlign w:val="center"/>
          </w:tcPr>
          <w:p w14:paraId="711BA3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安全生产</w:t>
            </w:r>
          </w:p>
          <w:p w14:paraId="2A3E9D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技术知识</w:t>
            </w:r>
          </w:p>
        </w:tc>
        <w:tc>
          <w:tcPr>
            <w:tcW w:w="6050" w:type="dxa"/>
            <w:noWrap w:val="0"/>
            <w:vAlign w:val="center"/>
          </w:tcPr>
          <w:p w14:paraId="2ECA8F8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安全生产技术的分类、意义及要求</w:t>
            </w:r>
          </w:p>
          <w:p w14:paraId="2D958F4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相关安全生产技术知识</w:t>
            </w:r>
          </w:p>
        </w:tc>
        <w:tc>
          <w:tcPr>
            <w:tcW w:w="1163" w:type="dxa"/>
            <w:noWrap w:val="0"/>
            <w:vAlign w:val="center"/>
          </w:tcPr>
          <w:p w14:paraId="060D06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1028" w:type="dxa"/>
            <w:noWrap w:val="0"/>
            <w:vAlign w:val="top"/>
          </w:tcPr>
          <w:p w14:paraId="70F8B3B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2C9F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 w:type="dxa"/>
            <w:noWrap w:val="0"/>
            <w:vAlign w:val="center"/>
          </w:tcPr>
          <w:p w14:paraId="403E20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6050" w:type="dxa"/>
            <w:noWrap w:val="0"/>
            <w:vAlign w:val="center"/>
          </w:tcPr>
          <w:p w14:paraId="7941BF9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p>
        </w:tc>
        <w:tc>
          <w:tcPr>
            <w:tcW w:w="1163" w:type="dxa"/>
            <w:noWrap w:val="0"/>
            <w:vAlign w:val="center"/>
          </w:tcPr>
          <w:p w14:paraId="42E1C9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32</w:t>
            </w:r>
          </w:p>
        </w:tc>
        <w:tc>
          <w:tcPr>
            <w:tcW w:w="1028" w:type="dxa"/>
            <w:noWrap w:val="0"/>
            <w:vAlign w:val="top"/>
          </w:tcPr>
          <w:p w14:paraId="66C5BD5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r w14:paraId="018B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noWrap w:val="0"/>
            <w:vAlign w:val="center"/>
          </w:tcPr>
          <w:p w14:paraId="179E8B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再培训</w:t>
            </w:r>
          </w:p>
        </w:tc>
        <w:tc>
          <w:tcPr>
            <w:tcW w:w="6050" w:type="dxa"/>
            <w:noWrap w:val="0"/>
            <w:vAlign w:val="center"/>
          </w:tcPr>
          <w:p w14:paraId="63F1CAE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党中央、国务院关于安全生产的新决策部署</w:t>
            </w:r>
          </w:p>
          <w:p w14:paraId="2E3FE9E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陕西省委、省政府关于安全生产的新部署要求</w:t>
            </w:r>
          </w:p>
          <w:p w14:paraId="140BE5F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新颁布的有关安全生产的法律法规、规章、标准及规范性文件</w:t>
            </w:r>
          </w:p>
          <w:p w14:paraId="62F27E0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有关安全生产工作的新要求</w:t>
            </w:r>
          </w:p>
          <w:p w14:paraId="3ABC90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有关本行业的新工艺、新技术、新材料、新设备的安全技术</w:t>
            </w:r>
          </w:p>
          <w:p w14:paraId="5E6A796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有关安全生产管理技术经验交流、参观学习和典型事故案例分析</w:t>
            </w:r>
          </w:p>
          <w:p w14:paraId="16DBC18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rPr>
              <w:t>先进的安全生产管理经验</w:t>
            </w:r>
          </w:p>
        </w:tc>
        <w:tc>
          <w:tcPr>
            <w:tcW w:w="1163" w:type="dxa"/>
            <w:noWrap w:val="0"/>
            <w:vAlign w:val="center"/>
          </w:tcPr>
          <w:p w14:paraId="61A757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12</w:t>
            </w:r>
          </w:p>
        </w:tc>
        <w:tc>
          <w:tcPr>
            <w:tcW w:w="1028" w:type="dxa"/>
            <w:noWrap w:val="0"/>
            <w:vAlign w:val="top"/>
          </w:tcPr>
          <w:p w14:paraId="73EB5E3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r>
    </w:tbl>
    <w:p w14:paraId="3C05947E">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楷体" w:hAnsi="楷体" w:eastAsia="楷体" w:cs="楷体"/>
          <w:bCs/>
          <w:sz w:val="28"/>
          <w:szCs w:val="28"/>
          <w:lang w:eastAsia="zh-CN"/>
        </w:rPr>
      </w:pPr>
      <w:r>
        <w:rPr>
          <w:rFonts w:hint="eastAsia" w:ascii="楷体" w:hAnsi="楷体" w:eastAsia="楷体" w:cs="楷体"/>
          <w:bCs/>
          <w:sz w:val="28"/>
          <w:szCs w:val="28"/>
        </w:rPr>
        <w:t>注：</w:t>
      </w:r>
      <w:r>
        <w:rPr>
          <w:rFonts w:hint="eastAsia" w:ascii="楷体" w:hAnsi="楷体" w:eastAsia="楷体" w:cs="楷体"/>
          <w:bCs/>
          <w:sz w:val="28"/>
          <w:szCs w:val="28"/>
          <w:lang w:eastAsia="zh-CN"/>
        </w:rPr>
        <w:t>根据不同行业风险特点和实际情况，可合理调整课程重点及授课内容；培训方式可参照AQ</w:t>
      </w:r>
      <w:r>
        <w:rPr>
          <w:rFonts w:hint="eastAsia" w:ascii="楷体" w:hAnsi="楷体" w:eastAsia="楷体" w:cs="楷体"/>
          <w:bCs/>
          <w:sz w:val="28"/>
          <w:szCs w:val="28"/>
          <w:lang w:val="en-US" w:eastAsia="zh-CN"/>
        </w:rPr>
        <w:t>/T</w:t>
      </w:r>
      <w:r>
        <w:rPr>
          <w:rFonts w:hint="eastAsia" w:ascii="楷体" w:hAnsi="楷体" w:eastAsia="楷体" w:cs="楷体"/>
          <w:bCs/>
          <w:sz w:val="28"/>
          <w:szCs w:val="28"/>
          <w:lang w:eastAsia="zh-CN"/>
        </w:rPr>
        <w:t>8011-2023要求，采取线上线下结合方式进行。</w:t>
      </w:r>
    </w:p>
    <w:p w14:paraId="33368112">
      <w:bookmarkStart w:id="127" w:name="_GoBack"/>
      <w:bookmarkEnd w:id="1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B44D7"/>
    <w:rsid w:val="63FB4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仿宋"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rFonts w:eastAsia="宋体"/>
      <w:sz w:val="18"/>
      <w:szCs w:val="18"/>
    </w:rPr>
  </w:style>
  <w:style w:type="paragraph" w:styleId="3">
    <w:name w:val="Body Text"/>
    <w:basedOn w:val="1"/>
    <w:uiPriority w:val="0"/>
    <w:pPr>
      <w:spacing w:line="600" w:lineRule="exact"/>
    </w:pPr>
    <w:rPr>
      <w:rFonts w:ascii="仿宋_GB2312" w:eastAsia="仿宋_GB2312"/>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2024-12-19T09:32:00Z</dcterms:created>
  <dc:creator>word科科～</dc:creator>
  <cp:lastModifiedBy>word科科～</cp:lastModifiedBy>
  <dcterms:modified xsi:type="dcterms:W3CDTF">2024-12-19T09:35:57Z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D6DE1F8E41A5479AACA94DBC90665504_11</vt:lpwstr>
  </property>
</Properties>
</file>